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4F" w:rsidRPr="00C33B89" w:rsidRDefault="003B284F" w:rsidP="007C4138">
      <w:pPr>
        <w:rPr>
          <w:sz w:val="10"/>
          <w:szCs w:val="10"/>
        </w:rPr>
      </w:pPr>
    </w:p>
    <w:p w:rsidR="003B284F" w:rsidRDefault="003B284F" w:rsidP="00EB7E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B89">
        <w:t>РОССИЙСКАЯ ФЕДЕРАЦИЯ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B284F" w:rsidRPr="00C33B89" w:rsidRDefault="003B284F" w:rsidP="00EB7E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3B89"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3B284F" w:rsidRPr="00C33B89" w:rsidRDefault="003B284F" w:rsidP="00EB7E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10"/>
          <w:szCs w:val="10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3B284F" w:rsidRPr="00C33B89" w:rsidRDefault="003B284F" w:rsidP="00EB7E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B284F" w:rsidRPr="00C33B89" w:rsidRDefault="003B284F" w:rsidP="00EB7E2C">
      <w:pPr>
        <w:pStyle w:val="3"/>
        <w:rPr>
          <w:rFonts w:cs="Times New Roman"/>
          <w:sz w:val="40"/>
          <w:szCs w:val="40"/>
        </w:rPr>
      </w:pPr>
      <w:r w:rsidRPr="00C33B89">
        <w:t>П О С Т А Н О В Л Е Н И Е</w:t>
      </w:r>
    </w:p>
    <w:p w:rsidR="003B284F" w:rsidRDefault="003B284F" w:rsidP="00EB7E2C">
      <w:pPr>
        <w:rPr>
          <w:rFonts w:ascii="Arial" w:hAnsi="Arial" w:cs="Arial"/>
        </w:rPr>
      </w:pPr>
    </w:p>
    <w:p w:rsidR="003B284F" w:rsidRDefault="003B284F" w:rsidP="00EB7E2C">
      <w:pPr>
        <w:rPr>
          <w:rFonts w:ascii="Arial" w:hAnsi="Arial" w:cs="Arial"/>
        </w:rPr>
      </w:pPr>
    </w:p>
    <w:p w:rsidR="003B284F" w:rsidRPr="00C33B89" w:rsidRDefault="003B284F" w:rsidP="00EB7E2C">
      <w:pPr>
        <w:rPr>
          <w:rFonts w:ascii="Arial" w:hAnsi="Arial" w:cs="Arial"/>
        </w:rPr>
      </w:pPr>
      <w:r>
        <w:rPr>
          <w:rFonts w:ascii="Arial" w:hAnsi="Arial" w:cs="Arial"/>
        </w:rPr>
        <w:t>от 05.06.2014 № 351</w:t>
      </w:r>
    </w:p>
    <w:p w:rsidR="003B284F" w:rsidRPr="00C33B89" w:rsidRDefault="003B284F" w:rsidP="00EB7E2C">
      <w:pPr>
        <w:jc w:val="center"/>
        <w:rPr>
          <w:rFonts w:ascii="Arial" w:hAnsi="Arial" w:cs="Arial"/>
          <w:sz w:val="10"/>
          <w:szCs w:val="10"/>
        </w:rPr>
      </w:pPr>
    </w:p>
    <w:p w:rsidR="003B284F" w:rsidRPr="00C33B89" w:rsidRDefault="003B284F" w:rsidP="00EB7E2C">
      <w:pPr>
        <w:rPr>
          <w:rFonts w:ascii="Arial" w:hAnsi="Arial" w:cs="Arial"/>
        </w:rPr>
      </w:pPr>
      <w:r w:rsidRPr="00C33B89">
        <w:rPr>
          <w:rFonts w:ascii="Arial" w:hAnsi="Arial" w:cs="Arial"/>
        </w:rPr>
        <w:t>г.Черемхово</w:t>
      </w:r>
    </w:p>
    <w:p w:rsidR="003B284F" w:rsidRPr="00C33B89" w:rsidRDefault="003B284F" w:rsidP="00EB7E2C">
      <w:pPr>
        <w:rPr>
          <w:rFonts w:ascii="Arial" w:hAnsi="Arial" w:cs="Arial"/>
        </w:rPr>
      </w:pPr>
    </w:p>
    <w:p w:rsidR="003B284F" w:rsidRDefault="003B284F" w:rsidP="000B4DD9">
      <w:pPr>
        <w:ind w:firstLine="540"/>
        <w:jc w:val="both"/>
        <w:rPr>
          <w:sz w:val="28"/>
          <w:szCs w:val="28"/>
        </w:rPr>
      </w:pPr>
    </w:p>
    <w:p w:rsidR="003B284F" w:rsidRDefault="003B284F" w:rsidP="00EB7E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муниципальную </w:t>
      </w:r>
    </w:p>
    <w:p w:rsidR="003B284F" w:rsidRDefault="003B284F" w:rsidP="00EB7E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программу «Организация отдыха, оздоровления</w:t>
      </w:r>
    </w:p>
    <w:p w:rsidR="003B284F" w:rsidRDefault="003B284F" w:rsidP="00EB7E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занятости детей и подростков на территории </w:t>
      </w:r>
    </w:p>
    <w:p w:rsidR="003B284F" w:rsidRDefault="003B284F" w:rsidP="00EB7E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Черемховского районного муниципального </w:t>
      </w:r>
    </w:p>
    <w:p w:rsidR="003B284F" w:rsidRDefault="003B284F" w:rsidP="00EB7E2C">
      <w:pPr>
        <w:rPr>
          <w:sz w:val="28"/>
          <w:szCs w:val="28"/>
        </w:rPr>
      </w:pPr>
      <w:r>
        <w:rPr>
          <w:b/>
          <w:bCs/>
          <w:sz w:val="24"/>
          <w:szCs w:val="24"/>
        </w:rPr>
        <w:t>образования на 2014 – 2016 годы»»</w:t>
      </w:r>
    </w:p>
    <w:p w:rsidR="003B284F" w:rsidRDefault="003B284F" w:rsidP="000B4DD9">
      <w:pPr>
        <w:ind w:firstLine="540"/>
        <w:jc w:val="both"/>
        <w:rPr>
          <w:sz w:val="28"/>
          <w:szCs w:val="28"/>
        </w:rPr>
      </w:pPr>
    </w:p>
    <w:p w:rsidR="003B284F" w:rsidRPr="007C4138" w:rsidRDefault="003B284F" w:rsidP="000B4D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«Организация отдыха, оздоровления и занятости детей и подростков на территории Черемховского районного муниципального образования на 2014-2016 годы», руководствуясь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администрации Черемховского районного муниципального образования от 05.08.2013 № 491 «Об утверждении порядка разработки, реализации и оценки эффективности муниципальных и ведомственных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B284F" w:rsidRPr="004915B2" w:rsidRDefault="003B284F" w:rsidP="004915B2">
      <w:pPr>
        <w:jc w:val="center"/>
        <w:rPr>
          <w:sz w:val="10"/>
          <w:szCs w:val="10"/>
        </w:rPr>
      </w:pPr>
    </w:p>
    <w:p w:rsidR="003B284F" w:rsidRPr="00E34854" w:rsidRDefault="003B284F" w:rsidP="007C4138">
      <w:pPr>
        <w:rPr>
          <w:sz w:val="10"/>
          <w:szCs w:val="10"/>
        </w:rPr>
      </w:pPr>
    </w:p>
    <w:p w:rsidR="003B284F" w:rsidRDefault="003B284F" w:rsidP="00E34854">
      <w:pPr>
        <w:ind w:firstLine="540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 о с т а н о в л я е т</w:t>
      </w:r>
      <w:r w:rsidRPr="00C33B89">
        <w:rPr>
          <w:b/>
          <w:bCs/>
          <w:sz w:val="28"/>
          <w:szCs w:val="28"/>
        </w:rPr>
        <w:t>:</w:t>
      </w:r>
    </w:p>
    <w:p w:rsidR="003B284F" w:rsidRPr="00E34854" w:rsidRDefault="003B284F" w:rsidP="00E34854">
      <w:pPr>
        <w:ind w:firstLine="540"/>
        <w:jc w:val="center"/>
        <w:rPr>
          <w:b/>
          <w:bCs/>
          <w:sz w:val="10"/>
          <w:szCs w:val="10"/>
        </w:rPr>
      </w:pPr>
    </w:p>
    <w:p w:rsidR="003B284F" w:rsidRDefault="003B284F" w:rsidP="00DE60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«Организация отдыха, оздоровления и занятости детей и подростков на территории Черемховского районного муниципального образования на 2014-2016 годы», утвержденную  постановлением администрации Черемховского районного муниципального образования от 10.10.2013 № 662, следующие изменения:</w:t>
      </w:r>
    </w:p>
    <w:p w:rsidR="003B284F" w:rsidRDefault="003B284F" w:rsidP="00E34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«Объемы и источники финансирования Программы» раздела «1. Паспорт Программы» изложить в следующей редакции:</w:t>
      </w:r>
    </w:p>
    <w:tbl>
      <w:tblPr>
        <w:tblW w:w="9797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429"/>
        <w:gridCol w:w="1721"/>
        <w:gridCol w:w="2899"/>
        <w:gridCol w:w="2748"/>
      </w:tblGrid>
      <w:tr w:rsidR="003B284F" w:rsidRPr="002C3C87">
        <w:trPr>
          <w:trHeight w:val="176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78266A" w:rsidRDefault="003B284F" w:rsidP="001F5A22">
            <w:pPr>
              <w:pStyle w:val="ConsPlusCell"/>
            </w:pPr>
            <w:r w:rsidRPr="0078266A">
              <w:t>Объемы и источники финансирования Программы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F6973" w:rsidRDefault="003B284F" w:rsidP="001F5A22">
            <w:pPr>
              <w:pStyle w:val="ConsPlusCell"/>
              <w:spacing w:line="216" w:lineRule="auto"/>
              <w:rPr>
                <w:lang w:eastAsia="en-US"/>
              </w:rPr>
            </w:pPr>
            <w:r w:rsidRPr="001F6973">
              <w:rPr>
                <w:lang w:eastAsia="en-US"/>
              </w:rPr>
              <w:t xml:space="preserve">Объем финансирования всей Программы составляет </w:t>
            </w:r>
            <w:r w:rsidRPr="001F6973">
              <w:t xml:space="preserve">15110,1 </w:t>
            </w:r>
            <w:r w:rsidRPr="001F6973">
              <w:rPr>
                <w:lang w:eastAsia="en-US"/>
              </w:rPr>
              <w:t>тыс. руб., в том числе: МБ – 4076,7 тыс. руб. ; ОБ-11033,4 тыс.руб.</w:t>
            </w:r>
          </w:p>
        </w:tc>
      </w:tr>
      <w:tr w:rsidR="003B284F" w:rsidRPr="002C3C87">
        <w:trPr>
          <w:trHeight w:val="243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78266A" w:rsidRDefault="003B284F" w:rsidP="001F5A2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F6973" w:rsidRDefault="003B284F" w:rsidP="001F5A2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F6973" w:rsidRDefault="003B284F" w:rsidP="001F5A22">
            <w:r w:rsidRPr="001F6973">
              <w:t>МБ (тыс. руб.)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r w:rsidRPr="002C3C87">
              <w:t>ОБ (тыс. руб.)</w:t>
            </w:r>
          </w:p>
        </w:tc>
      </w:tr>
      <w:tr w:rsidR="003B284F" w:rsidRPr="002C3C87">
        <w:trPr>
          <w:trHeight w:val="281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78266A" w:rsidRDefault="003B284F" w:rsidP="001F5A2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F6973" w:rsidRDefault="003B284F" w:rsidP="001F5A22">
            <w:pPr>
              <w:rPr>
                <w:lang w:eastAsia="en-US"/>
              </w:rPr>
            </w:pPr>
            <w:r w:rsidRPr="001F6973">
              <w:rPr>
                <w:lang w:eastAsia="en-US"/>
              </w:rPr>
              <w:t>2014г.- 4385,6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F6973" w:rsidRDefault="003B284F" w:rsidP="001F5A22">
            <w:pPr>
              <w:rPr>
                <w:lang w:eastAsia="en-US"/>
              </w:rPr>
            </w:pPr>
            <w:r w:rsidRPr="001F6973">
              <w:rPr>
                <w:lang w:eastAsia="en-US"/>
              </w:rPr>
              <w:t>779,9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pPr>
              <w:rPr>
                <w:lang w:eastAsia="en-US"/>
              </w:rPr>
            </w:pPr>
            <w:r>
              <w:rPr>
                <w:lang w:eastAsia="en-US"/>
              </w:rPr>
              <w:t>3605,7</w:t>
            </w:r>
          </w:p>
        </w:tc>
      </w:tr>
      <w:tr w:rsidR="003B284F" w:rsidRPr="002C3C87">
        <w:trPr>
          <w:trHeight w:val="234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78266A" w:rsidRDefault="003B284F" w:rsidP="001F5A2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pPr>
              <w:rPr>
                <w:lang w:eastAsia="en-US"/>
              </w:rPr>
            </w:pPr>
            <w:r w:rsidRPr="002C3C87">
              <w:rPr>
                <w:lang w:eastAsia="en-US"/>
              </w:rPr>
              <w:t xml:space="preserve">2015г.- </w:t>
            </w:r>
            <w:r>
              <w:rPr>
                <w:lang w:eastAsia="en-US"/>
              </w:rPr>
              <w:t>5207,6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pPr>
              <w:rPr>
                <w:lang w:eastAsia="en-US"/>
              </w:rPr>
            </w:pPr>
            <w:r>
              <w:rPr>
                <w:lang w:eastAsia="en-US"/>
              </w:rPr>
              <w:t>1601,9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pPr>
              <w:rPr>
                <w:lang w:eastAsia="en-US"/>
              </w:rPr>
            </w:pPr>
            <w:r>
              <w:rPr>
                <w:lang w:eastAsia="en-US"/>
              </w:rPr>
              <w:t>3605,7</w:t>
            </w:r>
          </w:p>
        </w:tc>
      </w:tr>
      <w:tr w:rsidR="003B284F" w:rsidRPr="002C3C87">
        <w:trPr>
          <w:trHeight w:val="299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78266A" w:rsidRDefault="003B284F" w:rsidP="001F5A22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pPr>
              <w:rPr>
                <w:lang w:eastAsia="en-US"/>
              </w:rPr>
            </w:pPr>
            <w:r w:rsidRPr="002C3C87">
              <w:rPr>
                <w:lang w:eastAsia="en-US"/>
              </w:rPr>
              <w:t xml:space="preserve">2016г.- </w:t>
            </w:r>
            <w:r>
              <w:rPr>
                <w:lang w:eastAsia="en-US"/>
              </w:rPr>
              <w:t>5516,9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pPr>
              <w:rPr>
                <w:lang w:eastAsia="en-US"/>
              </w:rPr>
            </w:pPr>
            <w:r>
              <w:rPr>
                <w:lang w:eastAsia="en-US"/>
              </w:rPr>
              <w:t>1694,9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2C3C87" w:rsidRDefault="003B284F" w:rsidP="001F5A22">
            <w:pPr>
              <w:rPr>
                <w:lang w:eastAsia="en-US"/>
              </w:rPr>
            </w:pPr>
            <w:r>
              <w:rPr>
                <w:lang w:eastAsia="en-US"/>
              </w:rPr>
              <w:t>3822,0</w:t>
            </w:r>
          </w:p>
        </w:tc>
      </w:tr>
    </w:tbl>
    <w:p w:rsidR="003B284F" w:rsidRDefault="003B284F" w:rsidP="00912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Раздел «4. Перечень мероприятий программы» изложить в редакции приложения к настоящему постановлению (приложение 1).</w:t>
      </w:r>
    </w:p>
    <w:p w:rsidR="003B284F" w:rsidRPr="00DB7F5C" w:rsidRDefault="003B284F" w:rsidP="00912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Раздел «7. Планируемые показатели эффективности реализации Программы» изложить в редакции приложения к настоящему постановлению (приложение 2).</w:t>
      </w:r>
    </w:p>
    <w:p w:rsidR="003B284F" w:rsidRDefault="003B284F" w:rsidP="00C205DD">
      <w:pPr>
        <w:jc w:val="both"/>
        <w:rPr>
          <w:sz w:val="28"/>
          <w:szCs w:val="28"/>
        </w:rPr>
      </w:pPr>
      <w:r w:rsidRPr="005E758C">
        <w:rPr>
          <w:sz w:val="28"/>
          <w:szCs w:val="28"/>
        </w:rPr>
        <w:t xml:space="preserve">2. </w:t>
      </w:r>
      <w:r w:rsidRPr="00AF3257">
        <w:rPr>
          <w:sz w:val="28"/>
          <w:szCs w:val="28"/>
        </w:rPr>
        <w:t>Финансовому управлению администрации (</w:t>
      </w:r>
      <w:r>
        <w:rPr>
          <w:sz w:val="28"/>
          <w:szCs w:val="28"/>
        </w:rPr>
        <w:t>Т.О. Попова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 xml:space="preserve"> внести изменение в решение думы о бюджете Черемховского районного муниципального образования на 2014 год и плановый период 2015 и 2016 годов, </w:t>
      </w:r>
      <w:r w:rsidRPr="00AF3257">
        <w:rPr>
          <w:sz w:val="28"/>
          <w:szCs w:val="28"/>
        </w:rPr>
        <w:t>предусмотреть финансирование муниципальной пр</w:t>
      </w:r>
      <w:r>
        <w:rPr>
          <w:sz w:val="28"/>
          <w:szCs w:val="28"/>
        </w:rPr>
        <w:t xml:space="preserve">ограммы в соответствии с изменениями, </w:t>
      </w:r>
      <w:r w:rsidRPr="00AF3257">
        <w:rPr>
          <w:sz w:val="28"/>
          <w:szCs w:val="28"/>
        </w:rPr>
        <w:t>указанными в пункте 1 настоящего постановления</w:t>
      </w:r>
      <w:r>
        <w:rPr>
          <w:sz w:val="28"/>
          <w:szCs w:val="28"/>
        </w:rPr>
        <w:t>.</w:t>
      </w:r>
      <w:r w:rsidRPr="00AF3257">
        <w:rPr>
          <w:sz w:val="28"/>
          <w:szCs w:val="28"/>
        </w:rPr>
        <w:t xml:space="preserve"> </w:t>
      </w:r>
    </w:p>
    <w:p w:rsidR="003B284F" w:rsidRDefault="003B284F" w:rsidP="009C0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администрации Черемховского районного муниципального образования (Ю.А Коломеец):</w:t>
      </w:r>
    </w:p>
    <w:p w:rsidR="003B284F" w:rsidRDefault="003B284F" w:rsidP="009C0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информационную справку в оригинал постановления администрации «Об утверждении муниципальной программы «Организация отдыха, оздоровления и занятости детей и подростков на территории Черемховского районного муниципального образования на 2014-2016 годы»» от 10.10.2013 № 662 о дате внесения в него изменений настоящим постановлением.</w:t>
      </w:r>
    </w:p>
    <w:p w:rsidR="003B284F" w:rsidRDefault="003B284F" w:rsidP="009C0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:rsidR="003B284F" w:rsidRPr="005E758C" w:rsidRDefault="003B284F" w:rsidP="00912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мэра по социальным вопросам Е.В. Беляеву.</w:t>
      </w:r>
    </w:p>
    <w:p w:rsidR="003B284F" w:rsidRDefault="003B284F" w:rsidP="007C4138">
      <w:pPr>
        <w:tabs>
          <w:tab w:val="left" w:pos="3675"/>
        </w:tabs>
      </w:pPr>
    </w:p>
    <w:p w:rsidR="003B284F" w:rsidRPr="007C4138" w:rsidRDefault="003B284F" w:rsidP="007C4138"/>
    <w:p w:rsidR="003B284F" w:rsidRPr="009C07D3" w:rsidRDefault="003B284F" w:rsidP="009C07D3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Временно замещающая</w:t>
      </w:r>
      <w:r w:rsidRPr="009C07D3">
        <w:rPr>
          <w:sz w:val="28"/>
          <w:szCs w:val="28"/>
        </w:rPr>
        <w:t xml:space="preserve"> должность мэра </w:t>
      </w:r>
      <w:r w:rsidRPr="009C07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7D3">
        <w:rPr>
          <w:sz w:val="28"/>
          <w:szCs w:val="28"/>
        </w:rPr>
        <w:t>И.А. Тугаринова</w:t>
      </w:r>
    </w:p>
    <w:p w:rsidR="003B284F" w:rsidRPr="009C07D3" w:rsidRDefault="003B284F" w:rsidP="007C4138">
      <w:pPr>
        <w:rPr>
          <w:sz w:val="28"/>
          <w:szCs w:val="28"/>
        </w:rPr>
      </w:pPr>
    </w:p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7C4138"/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Default="003B284F" w:rsidP="009C07D3">
      <w:pPr>
        <w:jc w:val="both"/>
        <w:rPr>
          <w:sz w:val="16"/>
          <w:szCs w:val="16"/>
        </w:rPr>
      </w:pPr>
    </w:p>
    <w:p w:rsidR="003B284F" w:rsidRPr="00704A1F" w:rsidRDefault="003B284F" w:rsidP="009C07D3">
      <w:pPr>
        <w:jc w:val="both"/>
        <w:rPr>
          <w:sz w:val="16"/>
          <w:szCs w:val="16"/>
        </w:rPr>
      </w:pPr>
      <w:r w:rsidRPr="00704A1F">
        <w:rPr>
          <w:sz w:val="16"/>
          <w:szCs w:val="16"/>
        </w:rPr>
        <w:t xml:space="preserve">Ф.Б.Иванова </w:t>
      </w:r>
    </w:p>
    <w:p w:rsidR="003B284F" w:rsidRDefault="003B284F" w:rsidP="009C07D3">
      <w:pPr>
        <w:jc w:val="both"/>
        <w:rPr>
          <w:sz w:val="16"/>
          <w:szCs w:val="16"/>
        </w:rPr>
      </w:pPr>
      <w:r w:rsidRPr="00704A1F">
        <w:rPr>
          <w:sz w:val="16"/>
          <w:szCs w:val="16"/>
        </w:rPr>
        <w:t>5-52-05</w:t>
      </w:r>
      <w:r>
        <w:rPr>
          <w:sz w:val="16"/>
          <w:szCs w:val="16"/>
        </w:rPr>
        <w:t xml:space="preserve"> </w:t>
      </w:r>
    </w:p>
    <w:p w:rsidR="003B284F" w:rsidRDefault="003B284F" w:rsidP="007C4138">
      <w:pPr>
        <w:sectPr w:rsidR="003B284F" w:rsidSect="004228FB">
          <w:headerReference w:type="even" r:id="rId7"/>
          <w:headerReference w:type="default" r:id="rId8"/>
          <w:pgSz w:w="11906" w:h="16838"/>
          <w:pgMar w:top="454" w:right="567" w:bottom="1134" w:left="1134" w:header="709" w:footer="709" w:gutter="0"/>
          <w:cols w:space="708"/>
          <w:titlePg/>
          <w:docGrid w:linePitch="360"/>
        </w:sectPr>
      </w:pPr>
    </w:p>
    <w:p w:rsidR="003B284F" w:rsidRDefault="003B284F" w:rsidP="00946848">
      <w:pPr>
        <w:jc w:val="center"/>
        <w:rPr>
          <w:b/>
        </w:rPr>
      </w:pPr>
    </w:p>
    <w:p w:rsidR="003B284F" w:rsidRDefault="003B284F" w:rsidP="00946848">
      <w:pPr>
        <w:pStyle w:val="a8"/>
        <w:ind w:left="10700"/>
        <w:rPr>
          <w:b/>
        </w:rPr>
      </w:pPr>
      <w:r>
        <w:rPr>
          <w:b/>
        </w:rPr>
        <w:t>Приложение №1 к постановлению</w:t>
      </w:r>
    </w:p>
    <w:p w:rsidR="003B284F" w:rsidRDefault="003B284F" w:rsidP="00946848">
      <w:pPr>
        <w:pStyle w:val="a8"/>
        <w:ind w:left="10700"/>
        <w:rPr>
          <w:b/>
        </w:rPr>
      </w:pPr>
      <w:r>
        <w:rPr>
          <w:b/>
        </w:rPr>
        <w:t>администрации Черемховского</w:t>
      </w:r>
    </w:p>
    <w:p w:rsidR="003B284F" w:rsidRDefault="003B284F" w:rsidP="00946848">
      <w:pPr>
        <w:pStyle w:val="a8"/>
        <w:ind w:left="10700"/>
        <w:rPr>
          <w:b/>
        </w:rPr>
      </w:pPr>
      <w:r>
        <w:rPr>
          <w:b/>
        </w:rPr>
        <w:t>районного муниципального</w:t>
      </w:r>
    </w:p>
    <w:p w:rsidR="003B284F" w:rsidRDefault="003B284F" w:rsidP="00946848">
      <w:pPr>
        <w:pStyle w:val="a8"/>
        <w:ind w:left="10700"/>
        <w:rPr>
          <w:b/>
        </w:rPr>
      </w:pPr>
      <w:r>
        <w:rPr>
          <w:b/>
        </w:rPr>
        <w:t>образования</w:t>
      </w:r>
    </w:p>
    <w:p w:rsidR="003B284F" w:rsidRPr="006C7D0C" w:rsidRDefault="003B284F" w:rsidP="00946848">
      <w:pPr>
        <w:pStyle w:val="a8"/>
        <w:ind w:left="10700"/>
        <w:rPr>
          <w:b/>
        </w:rPr>
      </w:pPr>
      <w:r>
        <w:rPr>
          <w:b/>
        </w:rPr>
        <w:t>от 05.06.2014 № 351</w:t>
      </w:r>
    </w:p>
    <w:p w:rsidR="003B284F" w:rsidRDefault="003B284F" w:rsidP="00946848">
      <w:pPr>
        <w:pStyle w:val="a8"/>
        <w:jc w:val="center"/>
        <w:rPr>
          <w:b/>
        </w:rPr>
      </w:pPr>
    </w:p>
    <w:p w:rsidR="003B284F" w:rsidRDefault="003B284F" w:rsidP="00946848">
      <w:pPr>
        <w:pStyle w:val="a8"/>
        <w:rPr>
          <w:b/>
        </w:rPr>
      </w:pPr>
    </w:p>
    <w:p w:rsidR="003B284F" w:rsidRPr="009A5A65" w:rsidRDefault="003B284F" w:rsidP="00946848">
      <w:pPr>
        <w:pStyle w:val="a8"/>
        <w:numPr>
          <w:ilvl w:val="0"/>
          <w:numId w:val="3"/>
        </w:numPr>
        <w:jc w:val="center"/>
        <w:rPr>
          <w:b/>
        </w:rPr>
      </w:pPr>
      <w:r w:rsidRPr="009A5A65">
        <w:rPr>
          <w:b/>
        </w:rPr>
        <w:t>Перечень мероприятий программы</w:t>
      </w:r>
    </w:p>
    <w:tbl>
      <w:tblPr>
        <w:tblW w:w="5154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61"/>
        <w:gridCol w:w="2248"/>
        <w:gridCol w:w="1405"/>
        <w:gridCol w:w="1123"/>
        <w:gridCol w:w="1124"/>
        <w:gridCol w:w="984"/>
        <w:gridCol w:w="1265"/>
        <w:gridCol w:w="1686"/>
        <w:gridCol w:w="1826"/>
      </w:tblGrid>
      <w:tr w:rsidR="003B284F" w:rsidTr="00336CA4">
        <w:tc>
          <w:tcPr>
            <w:tcW w:w="851" w:type="dxa"/>
            <w:vMerge w:val="restart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 xml:space="preserve">№   </w:t>
            </w:r>
            <w:r>
              <w:br/>
              <w:t xml:space="preserve"> п/п</w:t>
            </w:r>
          </w:p>
        </w:tc>
        <w:tc>
          <w:tcPr>
            <w:tcW w:w="2661" w:type="dxa"/>
            <w:vMerge w:val="restart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Цели, задачи,</w:t>
            </w:r>
            <w:r>
              <w:br/>
              <w:t xml:space="preserve"> мероприятия </w:t>
            </w:r>
            <w:r>
              <w:br/>
              <w:t>Программы</w:t>
            </w:r>
          </w:p>
        </w:tc>
        <w:tc>
          <w:tcPr>
            <w:tcW w:w="2248" w:type="dxa"/>
            <w:vMerge w:val="restart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Дополнительная</w:t>
            </w:r>
            <w:r>
              <w:br/>
              <w:t xml:space="preserve">информация, </w:t>
            </w:r>
            <w:r>
              <w:br/>
              <w:t>характеризующая</w:t>
            </w:r>
            <w:r>
              <w:br/>
              <w:t>мероприятие*</w:t>
            </w:r>
          </w:p>
        </w:tc>
        <w:tc>
          <w:tcPr>
            <w:tcW w:w="1405" w:type="dxa"/>
            <w:vMerge w:val="restart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Срок</w:t>
            </w:r>
            <w:r>
              <w:br/>
              <w:t xml:space="preserve">реализации </w:t>
            </w:r>
            <w:r>
              <w:br/>
              <w:t>мероприятий</w:t>
            </w:r>
            <w:r>
              <w:br/>
              <w:t xml:space="preserve"> Программы</w:t>
            </w:r>
          </w:p>
        </w:tc>
        <w:tc>
          <w:tcPr>
            <w:tcW w:w="6182" w:type="dxa"/>
            <w:gridSpan w:val="5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Объем финансирования, тыс. руб. **</w:t>
            </w:r>
          </w:p>
        </w:tc>
        <w:tc>
          <w:tcPr>
            <w:tcW w:w="1826" w:type="dxa"/>
            <w:vMerge w:val="restart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Исполнитель</w:t>
            </w:r>
            <w:r>
              <w:br/>
              <w:t>мероприятия</w:t>
            </w:r>
            <w:r>
              <w:br/>
              <w:t xml:space="preserve"> Программы</w:t>
            </w:r>
          </w:p>
        </w:tc>
      </w:tr>
      <w:tr w:rsidR="003B284F" w:rsidTr="00336CA4">
        <w:tc>
          <w:tcPr>
            <w:tcW w:w="851" w:type="dxa"/>
            <w:vMerge/>
            <w:vAlign w:val="center"/>
          </w:tcPr>
          <w:p w:rsidR="003B284F" w:rsidRDefault="003B284F" w:rsidP="00336CA4"/>
        </w:tc>
        <w:tc>
          <w:tcPr>
            <w:tcW w:w="2661" w:type="dxa"/>
            <w:vMerge/>
            <w:vAlign w:val="center"/>
          </w:tcPr>
          <w:p w:rsidR="003B284F" w:rsidRDefault="003B284F" w:rsidP="00336CA4"/>
        </w:tc>
        <w:tc>
          <w:tcPr>
            <w:tcW w:w="2248" w:type="dxa"/>
            <w:vMerge/>
            <w:vAlign w:val="center"/>
          </w:tcPr>
          <w:p w:rsidR="003B284F" w:rsidRDefault="003B284F" w:rsidP="00336CA4"/>
        </w:tc>
        <w:tc>
          <w:tcPr>
            <w:tcW w:w="1405" w:type="dxa"/>
            <w:vMerge/>
            <w:vAlign w:val="center"/>
          </w:tcPr>
          <w:p w:rsidR="003B284F" w:rsidRDefault="003B284F" w:rsidP="00336CA4"/>
        </w:tc>
        <w:tc>
          <w:tcPr>
            <w:tcW w:w="1123" w:type="dxa"/>
            <w:vMerge w:val="restart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Финансовые</w:t>
            </w:r>
            <w:r>
              <w:br/>
              <w:t xml:space="preserve">средства, </w:t>
            </w:r>
            <w:r>
              <w:br/>
              <w:t xml:space="preserve">  всего</w:t>
            </w:r>
          </w:p>
        </w:tc>
        <w:tc>
          <w:tcPr>
            <w:tcW w:w="5059" w:type="dxa"/>
            <w:gridSpan w:val="4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826" w:type="dxa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51" w:type="dxa"/>
            <w:vMerge/>
            <w:vAlign w:val="center"/>
          </w:tcPr>
          <w:p w:rsidR="003B284F" w:rsidRDefault="003B284F" w:rsidP="00336CA4"/>
        </w:tc>
        <w:tc>
          <w:tcPr>
            <w:tcW w:w="2661" w:type="dxa"/>
            <w:vMerge/>
            <w:vAlign w:val="center"/>
          </w:tcPr>
          <w:p w:rsidR="003B284F" w:rsidRDefault="003B284F" w:rsidP="00336CA4"/>
        </w:tc>
        <w:tc>
          <w:tcPr>
            <w:tcW w:w="2248" w:type="dxa"/>
            <w:vMerge/>
            <w:vAlign w:val="center"/>
          </w:tcPr>
          <w:p w:rsidR="003B284F" w:rsidRDefault="003B284F" w:rsidP="00336CA4"/>
        </w:tc>
        <w:tc>
          <w:tcPr>
            <w:tcW w:w="1405" w:type="dxa"/>
            <w:vMerge/>
            <w:vAlign w:val="center"/>
          </w:tcPr>
          <w:p w:rsidR="003B284F" w:rsidRDefault="003B284F" w:rsidP="00336CA4"/>
        </w:tc>
        <w:tc>
          <w:tcPr>
            <w:tcW w:w="1123" w:type="dxa"/>
            <w:vMerge/>
            <w:vAlign w:val="center"/>
          </w:tcPr>
          <w:p w:rsidR="003B284F" w:rsidRDefault="003B284F" w:rsidP="00336CA4"/>
        </w:tc>
        <w:tc>
          <w:tcPr>
            <w:tcW w:w="1124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ФБ</w:t>
            </w:r>
          </w:p>
          <w:p w:rsidR="003B284F" w:rsidRDefault="003B284F" w:rsidP="00336CA4">
            <w:pPr>
              <w:pStyle w:val="ConsPlusCell"/>
              <w:jc w:val="center"/>
            </w:pPr>
            <w:r>
              <w:t>***</w:t>
            </w:r>
          </w:p>
        </w:tc>
        <w:tc>
          <w:tcPr>
            <w:tcW w:w="984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ОБ</w:t>
            </w:r>
          </w:p>
        </w:tc>
        <w:tc>
          <w:tcPr>
            <w:tcW w:w="1265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МБ ***</w:t>
            </w:r>
          </w:p>
        </w:tc>
        <w:tc>
          <w:tcPr>
            <w:tcW w:w="1686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Внебюджетные</w:t>
            </w:r>
            <w:r>
              <w:br/>
              <w:t xml:space="preserve">  средства***</w:t>
            </w:r>
          </w:p>
        </w:tc>
        <w:tc>
          <w:tcPr>
            <w:tcW w:w="1826" w:type="dxa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51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61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248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23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24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84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265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686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826" w:type="dxa"/>
            <w:vAlign w:val="center"/>
          </w:tcPr>
          <w:p w:rsidR="003B284F" w:rsidRDefault="003B284F" w:rsidP="00336CA4">
            <w:pPr>
              <w:pStyle w:val="ConsPlusCell"/>
              <w:jc w:val="center"/>
            </w:pPr>
            <w:r>
              <w:t>10</w:t>
            </w:r>
          </w:p>
        </w:tc>
      </w:tr>
    </w:tbl>
    <w:p w:rsidR="003B284F" w:rsidRDefault="003B284F" w:rsidP="00946848">
      <w:pPr>
        <w:spacing w:line="18" w:lineRule="atLeast"/>
        <w:jc w:val="both"/>
      </w:pPr>
      <w:r>
        <w:t xml:space="preserve">1.Цель: обеспечение социально-экономической защиты детей их занятость в каникулярное время, создания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организацию отдыха, оздоровление и занятости детей в каникулярное время, </w:t>
      </w:r>
      <w:r>
        <w:rPr>
          <w:lang w:eastAsia="en-US"/>
        </w:rPr>
        <w:t>способствовать развитию  массовой физической культуры и спорта в образовательных организациях, туризма и спортивного ориентирования;</w:t>
      </w:r>
      <w:r>
        <w:t xml:space="preserve"> </w:t>
      </w:r>
      <w:r>
        <w:rPr>
          <w:lang w:eastAsia="en-US"/>
        </w:rPr>
        <w:t xml:space="preserve">патриотическое воспитание молодежи. </w:t>
      </w:r>
    </w:p>
    <w:tbl>
      <w:tblPr>
        <w:tblW w:w="1528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877"/>
        <w:gridCol w:w="2871"/>
        <w:gridCol w:w="2366"/>
        <w:gridCol w:w="7"/>
        <w:gridCol w:w="1364"/>
        <w:gridCol w:w="1227"/>
        <w:gridCol w:w="14"/>
        <w:gridCol w:w="1012"/>
        <w:gridCol w:w="971"/>
        <w:gridCol w:w="1222"/>
        <w:gridCol w:w="12"/>
        <w:gridCol w:w="1646"/>
        <w:gridCol w:w="1700"/>
      </w:tblGrid>
      <w:tr w:rsidR="003B284F" w:rsidTr="00336CA4">
        <w:trPr>
          <w:trHeight w:val="281"/>
        </w:trPr>
        <w:tc>
          <w:tcPr>
            <w:tcW w:w="15289" w:type="dxa"/>
            <w:gridSpan w:val="13"/>
          </w:tcPr>
          <w:p w:rsidR="003B284F" w:rsidRDefault="003B284F" w:rsidP="00336CA4">
            <w:pPr>
              <w:pStyle w:val="ConsPlusCell"/>
              <w:numPr>
                <w:ilvl w:val="1"/>
                <w:numId w:val="1"/>
              </w:numPr>
            </w:pPr>
            <w:r>
              <w:t>Задача: Обеспечение социально-экономической защиты детей их занятость в каникулярное время</w:t>
            </w:r>
          </w:p>
        </w:tc>
      </w:tr>
      <w:tr w:rsidR="003B284F" w:rsidTr="00336CA4">
        <w:trPr>
          <w:trHeight w:val="804"/>
        </w:trPr>
        <w:tc>
          <w:tcPr>
            <w:tcW w:w="877" w:type="dxa"/>
            <w:vMerge w:val="restart"/>
          </w:tcPr>
          <w:p w:rsidR="003B284F" w:rsidRDefault="003B284F" w:rsidP="00336CA4">
            <w:pPr>
              <w:pStyle w:val="ConsPlusCell"/>
            </w:pPr>
            <w:r>
              <w:t>1.1.1</w:t>
            </w:r>
          </w:p>
        </w:tc>
        <w:tc>
          <w:tcPr>
            <w:tcW w:w="2871" w:type="dxa"/>
            <w:vMerge w:val="restart"/>
          </w:tcPr>
          <w:p w:rsidR="003B284F" w:rsidRDefault="003B284F" w:rsidP="00336CA4">
            <w:pPr>
              <w:pStyle w:val="ConsPlusCell"/>
            </w:pPr>
            <w:r>
              <w:t>Лагерь дневного пребывания</w:t>
            </w:r>
          </w:p>
        </w:tc>
        <w:tc>
          <w:tcPr>
            <w:tcW w:w="2373" w:type="dxa"/>
            <w:gridSpan w:val="2"/>
            <w:vMerge w:val="restart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>2014-2016 годы,</w:t>
            </w:r>
          </w:p>
          <w:p w:rsidR="003B284F" w:rsidRDefault="003B284F" w:rsidP="00336CA4">
            <w:pPr>
              <w:pStyle w:val="ConsPlusCell"/>
            </w:pPr>
            <w:r>
              <w:t>в т.ч.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8258,6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7865,4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393,2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700" w:type="dxa"/>
            <w:vMerge w:val="restart"/>
          </w:tcPr>
          <w:p w:rsidR="003B284F" w:rsidRDefault="003B284F" w:rsidP="00336CA4">
            <w:pPr>
              <w:pStyle w:val="ConsPlusCell"/>
            </w:pPr>
            <w:r>
              <w:t xml:space="preserve">Отдел образования АЧРМО, </w:t>
            </w:r>
          </w:p>
          <w:p w:rsidR="003B284F" w:rsidRDefault="003B284F" w:rsidP="00336CA4">
            <w:pPr>
              <w:pStyle w:val="ConsPlusCell"/>
            </w:pPr>
            <w:r>
              <w:t>ОО АЧРМО</w:t>
            </w:r>
          </w:p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2871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>2014год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2698,9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2570,4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128,5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2871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>2015 год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2698,9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2570,4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128,5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2871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2016год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2860,8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2724,6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136,2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00"/>
        </w:trPr>
        <w:tc>
          <w:tcPr>
            <w:tcW w:w="15289" w:type="dxa"/>
            <w:gridSpan w:val="13"/>
          </w:tcPr>
          <w:p w:rsidR="003B284F" w:rsidRDefault="003B284F" w:rsidP="00336CA4">
            <w:pPr>
              <w:pStyle w:val="ConsPlusCell"/>
              <w:numPr>
                <w:ilvl w:val="1"/>
                <w:numId w:val="1"/>
              </w:numPr>
            </w:pPr>
            <w:r>
              <w:t>Задача:</w:t>
            </w:r>
            <w:r>
              <w:rPr>
                <w:rFonts w:ascii="Courier New" w:hAnsi="Courier New" w:cs="Courier New"/>
              </w:rPr>
              <w:t xml:space="preserve"> Санитарно-эпидемиологические мероприятия</w:t>
            </w:r>
          </w:p>
        </w:tc>
      </w:tr>
      <w:tr w:rsidR="003B284F" w:rsidTr="00336CA4">
        <w:trPr>
          <w:trHeight w:val="1580"/>
        </w:trPr>
        <w:tc>
          <w:tcPr>
            <w:tcW w:w="877" w:type="dxa"/>
            <w:vMerge w:val="restart"/>
          </w:tcPr>
          <w:p w:rsidR="003B284F" w:rsidRDefault="003B284F" w:rsidP="00336CA4">
            <w:pPr>
              <w:pStyle w:val="ConsPlusCell"/>
            </w:pPr>
            <w:r>
              <w:lastRenderedPageBreak/>
              <w:t>1.2.1</w:t>
            </w:r>
          </w:p>
          <w:p w:rsidR="003B284F" w:rsidRDefault="003B284F" w:rsidP="00336CA4">
            <w:pPr>
              <w:pStyle w:val="ConsPlusCell"/>
            </w:pPr>
          </w:p>
          <w:p w:rsidR="003B284F" w:rsidRDefault="003B284F" w:rsidP="00336CA4">
            <w:pPr>
              <w:pStyle w:val="ConsPlusCell"/>
            </w:pPr>
          </w:p>
        </w:tc>
        <w:tc>
          <w:tcPr>
            <w:tcW w:w="2871" w:type="dxa"/>
            <w:vMerge w:val="restart"/>
          </w:tcPr>
          <w:p w:rsidR="003B284F" w:rsidRDefault="003B284F" w:rsidP="00336CA4">
            <w:pPr>
              <w:pStyle w:val="ConsPlusCell"/>
            </w:pPr>
            <w:r>
              <w:t>Суточная проба</w:t>
            </w:r>
          </w:p>
          <w:p w:rsidR="003B284F" w:rsidRDefault="003B284F" w:rsidP="00336CA4">
            <w:pPr>
              <w:pStyle w:val="ConsPlusCell"/>
            </w:pPr>
          </w:p>
          <w:p w:rsidR="003B284F" w:rsidRDefault="003B284F" w:rsidP="00336CA4">
            <w:pPr>
              <w:pStyle w:val="ConsPlusCell"/>
            </w:pPr>
          </w:p>
        </w:tc>
        <w:tc>
          <w:tcPr>
            <w:tcW w:w="2373" w:type="dxa"/>
            <w:gridSpan w:val="2"/>
            <w:vMerge w:val="restart"/>
          </w:tcPr>
          <w:p w:rsidR="003B284F" w:rsidRDefault="003B284F" w:rsidP="00336CA4">
            <w:pPr>
              <w:pStyle w:val="ConsPlusCell"/>
            </w:pPr>
          </w:p>
          <w:p w:rsidR="003B284F" w:rsidRDefault="003B284F" w:rsidP="00336CA4">
            <w:pPr>
              <w:pStyle w:val="ConsPlusCell"/>
            </w:pPr>
          </w:p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>2014-2016 годы,</w:t>
            </w:r>
          </w:p>
          <w:p w:rsidR="003B284F" w:rsidRDefault="003B284F" w:rsidP="00336CA4">
            <w:pPr>
              <w:pStyle w:val="ConsPlusCell"/>
            </w:pPr>
            <w:r>
              <w:t xml:space="preserve">в т.ч.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127,6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127,6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700" w:type="dxa"/>
            <w:vMerge w:val="restart"/>
          </w:tcPr>
          <w:p w:rsidR="003B284F" w:rsidRDefault="003B284F" w:rsidP="00336CA4">
            <w:pPr>
              <w:pStyle w:val="ConsPlusCell"/>
            </w:pPr>
            <w:r>
              <w:t>Отдел Образования</w:t>
            </w:r>
          </w:p>
          <w:p w:rsidR="003B284F" w:rsidRDefault="003B284F" w:rsidP="00336CA4">
            <w:pPr>
              <w:pStyle w:val="ConsPlusCell"/>
            </w:pPr>
            <w:r>
              <w:t>АЧРМО</w:t>
            </w:r>
          </w:p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2871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2014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41,7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41,7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2871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2015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41,7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41,7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2871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2016год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44,2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44,2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243"/>
        </w:trPr>
        <w:tc>
          <w:tcPr>
            <w:tcW w:w="15289" w:type="dxa"/>
            <w:gridSpan w:val="13"/>
            <w:vAlign w:val="center"/>
          </w:tcPr>
          <w:p w:rsidR="003B284F" w:rsidRDefault="003B284F" w:rsidP="00336CA4">
            <w:pPr>
              <w:pStyle w:val="a8"/>
              <w:numPr>
                <w:ilvl w:val="1"/>
                <w:numId w:val="1"/>
              </w:numPr>
            </w:pPr>
            <w:r>
              <w:t>Задача:</w:t>
            </w:r>
            <w:r>
              <w:rPr>
                <w:rFonts w:ascii="Courier New" w:hAnsi="Courier New" w:cs="Courier New"/>
              </w:rPr>
              <w:t xml:space="preserve"> Санитарно-эпидемиологические мероприятия</w:t>
            </w:r>
          </w:p>
        </w:tc>
      </w:tr>
      <w:tr w:rsidR="003B284F" w:rsidTr="00336CA4">
        <w:trPr>
          <w:trHeight w:val="860"/>
        </w:trPr>
        <w:tc>
          <w:tcPr>
            <w:tcW w:w="877" w:type="dxa"/>
            <w:vMerge w:val="restart"/>
            <w:vAlign w:val="center"/>
          </w:tcPr>
          <w:p w:rsidR="003B284F" w:rsidRDefault="003B284F" w:rsidP="00336CA4">
            <w:r>
              <w:t>1.3.1.</w:t>
            </w:r>
          </w:p>
        </w:tc>
        <w:tc>
          <w:tcPr>
            <w:tcW w:w="2871" w:type="dxa"/>
            <w:vMerge w:val="restart"/>
            <w:vAlign w:val="center"/>
          </w:tcPr>
          <w:p w:rsidR="003B284F" w:rsidRDefault="003B284F" w:rsidP="00336CA4">
            <w:r>
              <w:t>Санитарная обработка ЛДП</w:t>
            </w:r>
          </w:p>
        </w:tc>
        <w:tc>
          <w:tcPr>
            <w:tcW w:w="2373" w:type="dxa"/>
            <w:gridSpan w:val="2"/>
            <w:vMerge w:val="restart"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>2014-2016 годы,</w:t>
            </w:r>
          </w:p>
          <w:p w:rsidR="003B284F" w:rsidRDefault="003B284F" w:rsidP="00336CA4">
            <w:pPr>
              <w:pStyle w:val="ConsPlusCell"/>
            </w:pPr>
            <w:r>
              <w:t xml:space="preserve">в т.ч.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343,9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343,9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700" w:type="dxa"/>
            <w:vMerge w:val="restart"/>
            <w:vAlign w:val="center"/>
          </w:tcPr>
          <w:p w:rsidR="003B284F" w:rsidRDefault="003B284F" w:rsidP="00336CA4">
            <w:r>
              <w:t>Отдел Образования АЧРМО</w:t>
            </w:r>
          </w:p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2014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112,4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112,4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2015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112,4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112,4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81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2016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119,1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119,1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187"/>
        </w:trPr>
        <w:tc>
          <w:tcPr>
            <w:tcW w:w="15289" w:type="dxa"/>
            <w:gridSpan w:val="13"/>
            <w:vAlign w:val="center"/>
          </w:tcPr>
          <w:p w:rsidR="003B284F" w:rsidRDefault="003B284F" w:rsidP="00336CA4">
            <w:pPr>
              <w:pStyle w:val="a8"/>
              <w:numPr>
                <w:ilvl w:val="1"/>
                <w:numId w:val="2"/>
              </w:numPr>
            </w:pPr>
            <w:r>
              <w:t>Задача: Снижение уровня правонарушений среди подростков</w:t>
            </w:r>
          </w:p>
        </w:tc>
      </w:tr>
      <w:tr w:rsidR="003B284F" w:rsidTr="00336CA4">
        <w:trPr>
          <w:trHeight w:val="826"/>
        </w:trPr>
        <w:tc>
          <w:tcPr>
            <w:tcW w:w="877" w:type="dxa"/>
            <w:vMerge w:val="restart"/>
            <w:vAlign w:val="center"/>
          </w:tcPr>
          <w:p w:rsidR="003B284F" w:rsidRDefault="003B284F" w:rsidP="00336CA4">
            <w:r>
              <w:t>1.4.1.</w:t>
            </w:r>
          </w:p>
          <w:p w:rsidR="003B284F" w:rsidRDefault="003B284F" w:rsidP="00336CA4"/>
          <w:p w:rsidR="003B284F" w:rsidRDefault="003B284F" w:rsidP="00336CA4"/>
          <w:p w:rsidR="003B284F" w:rsidRDefault="003B284F" w:rsidP="00336CA4"/>
        </w:tc>
        <w:tc>
          <w:tcPr>
            <w:tcW w:w="2871" w:type="dxa"/>
            <w:vMerge w:val="restart"/>
            <w:vAlign w:val="center"/>
          </w:tcPr>
          <w:p w:rsidR="003B284F" w:rsidRDefault="003B284F" w:rsidP="00336CA4">
            <w:r>
              <w:t>Трудовые объединение в т.ч. ремонтные бригады через Центр занятости</w:t>
            </w:r>
          </w:p>
          <w:p w:rsidR="003B284F" w:rsidRDefault="003B284F" w:rsidP="00336CA4"/>
        </w:tc>
        <w:tc>
          <w:tcPr>
            <w:tcW w:w="2373" w:type="dxa"/>
            <w:gridSpan w:val="2"/>
            <w:vMerge w:val="restart"/>
            <w:vAlign w:val="center"/>
          </w:tcPr>
          <w:p w:rsidR="003B284F" w:rsidRDefault="003B284F" w:rsidP="00336CA4"/>
          <w:p w:rsidR="003B284F" w:rsidRDefault="003B284F" w:rsidP="00336CA4"/>
          <w:p w:rsidR="003B284F" w:rsidRDefault="003B284F" w:rsidP="00336CA4"/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>2014-2016 годы,</w:t>
            </w:r>
          </w:p>
          <w:p w:rsidR="003B284F" w:rsidRDefault="003B284F" w:rsidP="00336CA4">
            <w:pPr>
              <w:pStyle w:val="ConsPlusCell"/>
            </w:pPr>
            <w:r>
              <w:t xml:space="preserve">в т.ч.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698,0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392,0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306,0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700" w:type="dxa"/>
            <w:vMerge w:val="restart"/>
            <w:vAlign w:val="center"/>
          </w:tcPr>
          <w:p w:rsidR="003B284F" w:rsidRDefault="003B284F" w:rsidP="00336CA4">
            <w:r>
              <w:t>Отдел Образования АЧРМО</w:t>
            </w:r>
          </w:p>
          <w:p w:rsidR="003B284F" w:rsidRDefault="003B284F" w:rsidP="00336CA4"/>
          <w:p w:rsidR="003B284F" w:rsidRDefault="003B284F" w:rsidP="00336CA4"/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2014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228,1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128,1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100,0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2015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228,1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128,1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100,0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2016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241,8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135,8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  <w:r>
              <w:t>106,0</w:t>
            </w: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206"/>
        </w:trPr>
        <w:tc>
          <w:tcPr>
            <w:tcW w:w="15289" w:type="dxa"/>
            <w:gridSpan w:val="13"/>
            <w:vAlign w:val="center"/>
          </w:tcPr>
          <w:p w:rsidR="003B284F" w:rsidRDefault="003B284F" w:rsidP="00336CA4">
            <w:pPr>
              <w:pStyle w:val="a8"/>
              <w:numPr>
                <w:ilvl w:val="1"/>
                <w:numId w:val="2"/>
              </w:numPr>
            </w:pPr>
            <w:r>
              <w:t>Задача: Организация отдыха детей 7-15 лет включительно</w:t>
            </w:r>
          </w:p>
        </w:tc>
      </w:tr>
      <w:tr w:rsidR="003B284F" w:rsidTr="00336CA4">
        <w:trPr>
          <w:trHeight w:val="704"/>
        </w:trPr>
        <w:tc>
          <w:tcPr>
            <w:tcW w:w="877" w:type="dxa"/>
            <w:vMerge w:val="restart"/>
            <w:vAlign w:val="center"/>
          </w:tcPr>
          <w:p w:rsidR="003B284F" w:rsidRDefault="003B284F" w:rsidP="00336CA4">
            <w:r>
              <w:t>1.5.1.</w:t>
            </w:r>
          </w:p>
        </w:tc>
        <w:tc>
          <w:tcPr>
            <w:tcW w:w="2871" w:type="dxa"/>
            <w:vMerge w:val="restart"/>
            <w:vAlign w:val="center"/>
          </w:tcPr>
          <w:p w:rsidR="003B284F" w:rsidRDefault="003B284F" w:rsidP="00336CA4">
            <w:r>
              <w:t>Оздоровление детей педагогических работников в санатория области</w:t>
            </w:r>
          </w:p>
        </w:tc>
        <w:tc>
          <w:tcPr>
            <w:tcW w:w="2373" w:type="dxa"/>
            <w:gridSpan w:val="2"/>
            <w:vMerge w:val="restart"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>2014-2016 годы,</w:t>
            </w:r>
          </w:p>
          <w:p w:rsidR="003B284F" w:rsidRDefault="003B284F" w:rsidP="00336CA4">
            <w:pPr>
              <w:pStyle w:val="ConsPlusCell"/>
            </w:pPr>
            <w:r>
              <w:t xml:space="preserve">в т.ч.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2776,0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2776,0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700" w:type="dxa"/>
            <w:vMerge w:val="restart"/>
            <w:vAlign w:val="center"/>
          </w:tcPr>
          <w:p w:rsidR="003B284F" w:rsidRDefault="003B284F" w:rsidP="00336CA4">
            <w:r>
              <w:t>Отдел Образования АЧРМО</w:t>
            </w:r>
          </w:p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2014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907,2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907,2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2015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907,2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907,2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gridSpan w:val="2"/>
            <w:vMerge/>
            <w:vAlign w:val="center"/>
          </w:tcPr>
          <w:p w:rsidR="003B284F" w:rsidRDefault="003B284F" w:rsidP="00336CA4"/>
        </w:tc>
        <w:tc>
          <w:tcPr>
            <w:tcW w:w="1364" w:type="dxa"/>
          </w:tcPr>
          <w:p w:rsidR="003B284F" w:rsidRDefault="003B284F" w:rsidP="00336CA4">
            <w:pPr>
              <w:pStyle w:val="ConsPlusCell"/>
            </w:pPr>
            <w:r>
              <w:t xml:space="preserve">2016 год      </w:t>
            </w:r>
          </w:p>
        </w:tc>
        <w:tc>
          <w:tcPr>
            <w:tcW w:w="1227" w:type="dxa"/>
          </w:tcPr>
          <w:p w:rsidR="003B284F" w:rsidRDefault="003B284F" w:rsidP="00336CA4">
            <w:pPr>
              <w:pStyle w:val="ConsPlusCell"/>
            </w:pPr>
            <w:r>
              <w:t>961,6</w:t>
            </w:r>
          </w:p>
        </w:tc>
        <w:tc>
          <w:tcPr>
            <w:tcW w:w="1026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971" w:type="dxa"/>
          </w:tcPr>
          <w:p w:rsidR="003B284F" w:rsidRDefault="003B284F" w:rsidP="00336CA4">
            <w:pPr>
              <w:pStyle w:val="ConsPlusCell"/>
            </w:pPr>
            <w:r>
              <w:t>961,6</w:t>
            </w:r>
          </w:p>
        </w:tc>
        <w:tc>
          <w:tcPr>
            <w:tcW w:w="1234" w:type="dxa"/>
            <w:gridSpan w:val="2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1646" w:type="dxa"/>
          </w:tcPr>
          <w:p w:rsidR="003B284F" w:rsidRDefault="003B284F" w:rsidP="00336CA4">
            <w:pPr>
              <w:pStyle w:val="ConsPlusCell"/>
            </w:pPr>
          </w:p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37"/>
        </w:trPr>
        <w:tc>
          <w:tcPr>
            <w:tcW w:w="1528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pPr>
              <w:pStyle w:val="a8"/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>
              <w:t xml:space="preserve">Задача: </w:t>
            </w:r>
            <w:r>
              <w:rPr>
                <w:lang w:eastAsia="en-US"/>
              </w:rPr>
              <w:t>Укрепление здоровья школьников.</w:t>
            </w:r>
          </w:p>
        </w:tc>
      </w:tr>
      <w:tr w:rsidR="003B284F" w:rsidTr="00336CA4">
        <w:trPr>
          <w:trHeight w:val="3931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lastRenderedPageBreak/>
              <w:t>1.6.1</w:t>
            </w:r>
          </w:p>
        </w:tc>
        <w:tc>
          <w:tcPr>
            <w:tcW w:w="2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Спортивные мероприятия.</w:t>
            </w:r>
          </w:p>
          <w:p w:rsidR="003B284F" w:rsidRDefault="003B284F" w:rsidP="00336CA4">
            <w:r>
              <w:t>Через предоставление субсидий на выполнение муниципального задания.</w:t>
            </w:r>
          </w:p>
        </w:tc>
        <w:tc>
          <w:tcPr>
            <w:tcW w:w="2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pPr>
              <w:spacing w:line="192" w:lineRule="auto"/>
              <w:jc w:val="both"/>
            </w:pPr>
            <w:r>
              <w:t>Настольный теннис (областные),</w:t>
            </w:r>
          </w:p>
          <w:p w:rsidR="003B284F" w:rsidRDefault="003B284F" w:rsidP="00336CA4">
            <w:pPr>
              <w:spacing w:line="192" w:lineRule="auto"/>
              <w:jc w:val="both"/>
            </w:pPr>
            <w:r>
              <w:t>лыжные гонки (районные областные),</w:t>
            </w:r>
          </w:p>
          <w:p w:rsidR="003B284F" w:rsidRDefault="003B284F" w:rsidP="00336CA4">
            <w:pPr>
              <w:spacing w:line="192" w:lineRule="auto"/>
              <w:jc w:val="both"/>
            </w:pPr>
            <w:r>
              <w:t>плавание (областные),</w:t>
            </w:r>
          </w:p>
          <w:p w:rsidR="003B284F" w:rsidRDefault="003B284F" w:rsidP="00336CA4">
            <w:pPr>
              <w:spacing w:line="192" w:lineRule="auto"/>
              <w:jc w:val="both"/>
            </w:pPr>
            <w:r>
              <w:t>волейбол (районные, областные),</w:t>
            </w:r>
          </w:p>
          <w:p w:rsidR="003B284F" w:rsidRDefault="003B284F" w:rsidP="00336CA4">
            <w:pPr>
              <w:spacing w:line="192" w:lineRule="auto"/>
              <w:jc w:val="both"/>
            </w:pPr>
            <w:r>
              <w:t>легкая атлетика (районные, областные),</w:t>
            </w:r>
          </w:p>
          <w:p w:rsidR="003B284F" w:rsidRDefault="003B284F" w:rsidP="00336CA4">
            <w:pPr>
              <w:spacing w:line="192" w:lineRule="auto"/>
              <w:jc w:val="both"/>
            </w:pPr>
            <w:r>
              <w:t xml:space="preserve">легкоатлетический кросс (районные, областные), </w:t>
            </w:r>
          </w:p>
          <w:p w:rsidR="003B284F" w:rsidRDefault="003B284F" w:rsidP="00336CA4">
            <w:pPr>
              <w:spacing w:line="192" w:lineRule="auto"/>
              <w:jc w:val="both"/>
            </w:pPr>
            <w:r>
              <w:t>мини-футбол (областные),</w:t>
            </w:r>
          </w:p>
          <w:p w:rsidR="003B284F" w:rsidRDefault="003B284F" w:rsidP="00336CA4">
            <w:pPr>
              <w:spacing w:line="192" w:lineRule="auto"/>
              <w:jc w:val="both"/>
            </w:pPr>
            <w:r>
              <w:t>баскетбол (районные, областные).</w:t>
            </w:r>
          </w:p>
          <w:p w:rsidR="003B284F" w:rsidRDefault="003B284F" w:rsidP="00336CA4">
            <w:pPr>
              <w:spacing w:line="192" w:lineRule="auto"/>
            </w:pPr>
            <w:r>
              <w:t>Самбо. Всероссийские спортивные соревнования «Президентские состязания» и Всероссийские спортивные игры «Президентские спортивные игры».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2014 -2016 годы, в т.ч.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835,3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835,3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Отдел образования АЧРМО,  МБУ «ЦРО»</w:t>
            </w:r>
          </w:p>
        </w:tc>
      </w:tr>
      <w:tr w:rsidR="003B284F" w:rsidTr="00336CA4">
        <w:trPr>
          <w:trHeight w:val="323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 год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22,9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22,9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56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2015г.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394,6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394,6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699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2016г.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417,8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417,8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85"/>
        </w:trPr>
        <w:tc>
          <w:tcPr>
            <w:tcW w:w="1528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pPr>
              <w:pStyle w:val="a8"/>
              <w:numPr>
                <w:ilvl w:val="1"/>
                <w:numId w:val="2"/>
              </w:numPr>
              <w:jc w:val="both"/>
              <w:rPr>
                <w:lang w:eastAsia="en-US"/>
              </w:rPr>
            </w:pPr>
            <w:r>
              <w:t xml:space="preserve">Задача: </w:t>
            </w:r>
            <w:r>
              <w:rPr>
                <w:lang w:eastAsia="en-US"/>
              </w:rPr>
              <w:t>Формирование позитивных жизненных установок у подрастающего поколения;</w:t>
            </w:r>
          </w:p>
        </w:tc>
      </w:tr>
      <w:tr w:rsidR="003B284F" w:rsidTr="00336CA4">
        <w:trPr>
          <w:trHeight w:val="510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1.7.1.</w:t>
            </w:r>
          </w:p>
        </w:tc>
        <w:tc>
          <w:tcPr>
            <w:tcW w:w="2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Мероприятия по направлению «Туризм» (районные, областные).</w:t>
            </w:r>
          </w:p>
          <w:p w:rsidR="003B284F" w:rsidRDefault="003B284F" w:rsidP="00336CA4">
            <w:r>
              <w:t xml:space="preserve">Через предоставление субсидий на выполнение </w:t>
            </w:r>
            <w:r>
              <w:lastRenderedPageBreak/>
              <w:t>муниципального задания</w:t>
            </w:r>
          </w:p>
        </w:tc>
        <w:tc>
          <w:tcPr>
            <w:tcW w:w="2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lastRenderedPageBreak/>
              <w:t>Спортивное ориентирование на лыжах,</w:t>
            </w:r>
          </w:p>
          <w:p w:rsidR="003B284F" w:rsidRDefault="003B284F" w:rsidP="00336CA4">
            <w:r>
              <w:t>«Метелица-2014»,</w:t>
            </w:r>
          </w:p>
          <w:p w:rsidR="003B284F" w:rsidRDefault="003B284F" w:rsidP="00336CA4">
            <w:r>
              <w:t>«Приз Подснежника»,</w:t>
            </w:r>
          </w:p>
          <w:p w:rsidR="003B284F" w:rsidRDefault="003B284F" w:rsidP="00336CA4">
            <w:r>
              <w:lastRenderedPageBreak/>
              <w:t>«Сибирский азимут-2014»,</w:t>
            </w:r>
          </w:p>
          <w:p w:rsidR="003B284F" w:rsidRDefault="003B284F" w:rsidP="00336CA4">
            <w:r>
              <w:t xml:space="preserve">Велотуриада школьников Черемховского района, «Весенняя капель», «Золотая осень», «Мемориал Владимира </w:t>
            </w:r>
          </w:p>
          <w:p w:rsidR="003B284F" w:rsidRDefault="003B284F" w:rsidP="00336CA4">
            <w:r>
              <w:t>Осипова»</w:t>
            </w:r>
          </w:p>
          <w:p w:rsidR="003B284F" w:rsidRDefault="003B284F" w:rsidP="00336CA4">
            <w:r>
              <w:t>Районный туристический слет школьников.</w:t>
            </w:r>
          </w:p>
          <w:p w:rsidR="003B284F" w:rsidRDefault="003B284F" w:rsidP="00336CA4">
            <w:r>
              <w:t xml:space="preserve">Областной туристический слет школьников. </w:t>
            </w:r>
          </w:p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lastRenderedPageBreak/>
              <w:t>2014 -2016 годы, в т.ч.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639,4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639,4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Отдел образования АЧРМО, МБУ «ЦРО»</w:t>
            </w:r>
          </w:p>
        </w:tc>
      </w:tr>
      <w:tr w:rsidR="003B284F" w:rsidTr="00336CA4">
        <w:trPr>
          <w:trHeight w:val="301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22,9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22,9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473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2015г.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300,2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300,2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4750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2016г.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316,3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316,3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248"/>
        </w:trPr>
        <w:tc>
          <w:tcPr>
            <w:tcW w:w="1358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pPr>
              <w:pStyle w:val="a8"/>
              <w:numPr>
                <w:ilvl w:val="1"/>
                <w:numId w:val="2"/>
              </w:numPr>
            </w:pPr>
            <w:r>
              <w:lastRenderedPageBreak/>
              <w:t xml:space="preserve">Задача:  </w:t>
            </w:r>
            <w:r>
              <w:rPr>
                <w:lang w:eastAsia="en-US"/>
              </w:rPr>
              <w:t>Гражданское становление молодых людей.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  <w:p w:rsidR="003B284F" w:rsidRDefault="003B284F" w:rsidP="00336CA4">
            <w:r>
              <w:t>Отдел образования АЧРМО, МБУ «ЦРО»</w:t>
            </w:r>
          </w:p>
        </w:tc>
      </w:tr>
      <w:tr w:rsidR="003B284F" w:rsidTr="00336CA4">
        <w:trPr>
          <w:trHeight w:val="561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1.8.1.</w:t>
            </w:r>
          </w:p>
          <w:p w:rsidR="003B284F" w:rsidRDefault="003B284F" w:rsidP="00336CA4"/>
          <w:p w:rsidR="003B284F" w:rsidRDefault="003B284F" w:rsidP="00336CA4"/>
          <w:p w:rsidR="003B284F" w:rsidRDefault="003B284F" w:rsidP="00336CA4"/>
          <w:p w:rsidR="003B284F" w:rsidRDefault="003B284F" w:rsidP="00336CA4"/>
          <w:p w:rsidR="003B284F" w:rsidRDefault="003B284F" w:rsidP="00336CA4"/>
        </w:tc>
        <w:tc>
          <w:tcPr>
            <w:tcW w:w="2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rPr>
                <w:bCs/>
              </w:rPr>
              <w:t>Мероприятия по военно-патриотическому воспитанию.</w:t>
            </w:r>
          </w:p>
          <w:p w:rsidR="003B284F" w:rsidRDefault="003B284F" w:rsidP="00336CA4">
            <w:r>
              <w:t>Через предоставление субсидий на выполнение муниципального задания</w:t>
            </w:r>
          </w:p>
        </w:tc>
        <w:tc>
          <w:tcPr>
            <w:tcW w:w="2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Районная военно-спортивная игра «Зарница»,</w:t>
            </w:r>
          </w:p>
          <w:p w:rsidR="003B284F" w:rsidRDefault="003B284F" w:rsidP="00336CA4">
            <w:r>
              <w:t>Областная военно-спортивная игра «Зарница»,</w:t>
            </w:r>
          </w:p>
          <w:p w:rsidR="003B284F" w:rsidRDefault="003B284F" w:rsidP="00336CA4">
            <w:r>
              <w:t xml:space="preserve">Военно-полевые сборы обучающихся Черемховского района. 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2014 -2016 годы, в т.ч.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293,2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293,2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44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0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0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87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2015г.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142,2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142,2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1161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2016г.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151,0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151,0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267"/>
        </w:trPr>
        <w:tc>
          <w:tcPr>
            <w:tcW w:w="1528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pPr>
              <w:pStyle w:val="a8"/>
              <w:numPr>
                <w:ilvl w:val="1"/>
                <w:numId w:val="2"/>
              </w:numPr>
            </w:pPr>
            <w:r>
              <w:t xml:space="preserve">Задача:  Удовлетворение потребностей общеобразовательных организаций в противоклещевой вакцине и противоклещевом иммуноглобулине                       </w:t>
            </w:r>
          </w:p>
        </w:tc>
      </w:tr>
      <w:tr w:rsidR="003B284F" w:rsidTr="00336CA4">
        <w:trPr>
          <w:trHeight w:val="542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1.9.1.</w:t>
            </w:r>
          </w:p>
          <w:p w:rsidR="003B284F" w:rsidRDefault="003B284F" w:rsidP="00336CA4"/>
          <w:p w:rsidR="003B284F" w:rsidRDefault="003B284F" w:rsidP="00336CA4"/>
        </w:tc>
        <w:tc>
          <w:tcPr>
            <w:tcW w:w="2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Мероприятие 1.11</w:t>
            </w:r>
          </w:p>
          <w:p w:rsidR="003B284F" w:rsidRDefault="003B284F" w:rsidP="00336CA4">
            <w:r>
              <w:t xml:space="preserve">Приобретение противоклещевого </w:t>
            </w:r>
            <w:r>
              <w:lastRenderedPageBreak/>
              <w:t>иммуноглобулина для профилактики среди школьников  (дозы).</w:t>
            </w:r>
          </w:p>
        </w:tc>
        <w:tc>
          <w:tcPr>
            <w:tcW w:w="2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lastRenderedPageBreak/>
              <w:t xml:space="preserve">Для участия в военно-полевых сборах,  туристическом слете, </w:t>
            </w:r>
            <w:r>
              <w:lastRenderedPageBreak/>
              <w:t>Велотуриаде, Зарнице.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lastRenderedPageBreak/>
              <w:t>2014 -2016 годы, в т.ч.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1101,1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1101,1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 xml:space="preserve">Отдел образования АЧРМО, МБУ </w:t>
            </w:r>
            <w:r>
              <w:lastRenderedPageBreak/>
              <w:t>«ЦРО»</w:t>
            </w:r>
          </w:p>
        </w:tc>
      </w:tr>
      <w:tr w:rsidR="003B284F" w:rsidTr="00336CA4">
        <w:trPr>
          <w:trHeight w:val="323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rPr>
                <w:bCs/>
                <w:lang w:eastAsia="en-US"/>
              </w:rPr>
              <w:t>342,5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rPr>
                <w:bCs/>
                <w:lang w:eastAsia="en-US"/>
              </w:rPr>
              <w:t>342,5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87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2015г.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368,3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368,3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55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2016г.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390,3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390,3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336"/>
        </w:trPr>
        <w:tc>
          <w:tcPr>
            <w:tcW w:w="1528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1.10.Задача: Обезопасить учащихся от укусов клещей при  проведений соревнований.</w:t>
            </w:r>
          </w:p>
          <w:p w:rsidR="003B284F" w:rsidRDefault="003B284F" w:rsidP="00336CA4"/>
        </w:tc>
      </w:tr>
      <w:tr w:rsidR="003B284F" w:rsidTr="00336CA4">
        <w:trPr>
          <w:trHeight w:val="374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1.10.1.</w:t>
            </w:r>
          </w:p>
        </w:tc>
        <w:tc>
          <w:tcPr>
            <w:tcW w:w="2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Акарицидная обработка территории</w:t>
            </w:r>
          </w:p>
        </w:tc>
        <w:tc>
          <w:tcPr>
            <w:tcW w:w="2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Туристический слёт школьников, военно-спортивная игра «Зарница»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2014-2016 годы, в т. ч.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37,0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37,0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Отдел образования АЧРМО, МБУ «ЦРО»</w:t>
            </w:r>
          </w:p>
        </w:tc>
      </w:tr>
      <w:tr w:rsidR="003B284F" w:rsidTr="00336CA4">
        <w:trPr>
          <w:trHeight w:val="281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2014г.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9,0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9,0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224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2015г.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14,0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14,0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  <w:tr w:rsidR="003B284F" w:rsidTr="00336CA4">
        <w:trPr>
          <w:trHeight w:val="168"/>
        </w:trPr>
        <w:tc>
          <w:tcPr>
            <w:tcW w:w="877" w:type="dxa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2016г.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14,0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>
            <w:r>
              <w:t>14,0</w:t>
            </w:r>
          </w:p>
        </w:tc>
        <w:tc>
          <w:tcPr>
            <w:tcW w:w="1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4F" w:rsidRDefault="003B284F" w:rsidP="00336CA4"/>
        </w:tc>
        <w:tc>
          <w:tcPr>
            <w:tcW w:w="0" w:type="auto"/>
            <w:vMerge/>
            <w:vAlign w:val="center"/>
          </w:tcPr>
          <w:p w:rsidR="003B284F" w:rsidRDefault="003B284F" w:rsidP="00336CA4"/>
        </w:tc>
      </w:tr>
    </w:tbl>
    <w:p w:rsidR="003B284F" w:rsidRDefault="003B284F" w:rsidP="00946848">
      <w:pPr>
        <w:rPr>
          <w:b/>
        </w:rPr>
      </w:pPr>
    </w:p>
    <w:p w:rsidR="003B284F" w:rsidRDefault="003B284F" w:rsidP="00946848">
      <w:pPr>
        <w:rPr>
          <w:b/>
        </w:rPr>
      </w:pPr>
    </w:p>
    <w:p w:rsidR="003B284F" w:rsidRPr="00346D66" w:rsidRDefault="003B284F" w:rsidP="00946848"/>
    <w:p w:rsidR="003B284F" w:rsidRDefault="003B284F" w:rsidP="00946848">
      <w:pPr>
        <w:tabs>
          <w:tab w:val="left" w:pos="13300"/>
        </w:tabs>
        <w:ind w:left="-284"/>
      </w:pPr>
      <w:r w:rsidRPr="00346D66">
        <w:t>Начальник отдела образования</w:t>
      </w:r>
      <w:r>
        <w:tab/>
      </w:r>
      <w:r>
        <w:tab/>
      </w:r>
      <w:r w:rsidRPr="00346D66">
        <w:t>Ф.Б.Иванов</w:t>
      </w:r>
      <w:r>
        <w:t>а</w:t>
      </w: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4228FB">
      <w:pPr>
        <w:pStyle w:val="a8"/>
        <w:ind w:left="10700"/>
        <w:rPr>
          <w:b/>
        </w:rPr>
      </w:pPr>
      <w:r>
        <w:rPr>
          <w:b/>
        </w:rPr>
        <w:lastRenderedPageBreak/>
        <w:t>Приложение №2</w:t>
      </w:r>
    </w:p>
    <w:p w:rsidR="003B284F" w:rsidRDefault="003B284F" w:rsidP="004228FB">
      <w:pPr>
        <w:pStyle w:val="a8"/>
        <w:ind w:left="10700"/>
        <w:rPr>
          <w:b/>
        </w:rPr>
      </w:pPr>
      <w:r>
        <w:rPr>
          <w:b/>
        </w:rPr>
        <w:t>к постановлению</w:t>
      </w:r>
    </w:p>
    <w:p w:rsidR="003B284F" w:rsidRDefault="003B284F" w:rsidP="004228FB">
      <w:pPr>
        <w:pStyle w:val="a8"/>
        <w:ind w:left="10700"/>
        <w:rPr>
          <w:b/>
        </w:rPr>
      </w:pPr>
      <w:r>
        <w:rPr>
          <w:b/>
        </w:rPr>
        <w:t>администрации Черемховского</w:t>
      </w:r>
    </w:p>
    <w:p w:rsidR="003B284F" w:rsidRDefault="003B284F" w:rsidP="004228FB">
      <w:pPr>
        <w:pStyle w:val="a8"/>
        <w:ind w:left="10700"/>
        <w:rPr>
          <w:b/>
        </w:rPr>
      </w:pPr>
      <w:r>
        <w:rPr>
          <w:b/>
        </w:rPr>
        <w:t>районного муниципального</w:t>
      </w:r>
    </w:p>
    <w:p w:rsidR="003B284F" w:rsidRDefault="003B284F" w:rsidP="004228FB">
      <w:pPr>
        <w:pStyle w:val="a8"/>
        <w:ind w:left="10700"/>
        <w:rPr>
          <w:b/>
        </w:rPr>
      </w:pPr>
      <w:r>
        <w:rPr>
          <w:b/>
        </w:rPr>
        <w:t>образования</w:t>
      </w:r>
    </w:p>
    <w:p w:rsidR="003B284F" w:rsidRPr="006C7D0C" w:rsidRDefault="003B284F" w:rsidP="004228FB">
      <w:pPr>
        <w:pStyle w:val="a8"/>
        <w:ind w:left="10700"/>
        <w:rPr>
          <w:b/>
        </w:rPr>
      </w:pPr>
      <w:r>
        <w:rPr>
          <w:b/>
        </w:rPr>
        <w:t>от 05.06.2014 № 351</w:t>
      </w:r>
    </w:p>
    <w:p w:rsidR="003B284F" w:rsidRPr="00F274A0" w:rsidRDefault="003B284F" w:rsidP="004228FB">
      <w:pPr>
        <w:widowControl w:val="0"/>
        <w:tabs>
          <w:tab w:val="left" w:pos="11340"/>
          <w:tab w:val="left" w:pos="11482"/>
          <w:tab w:val="left" w:pos="11624"/>
        </w:tabs>
        <w:autoSpaceDE w:val="0"/>
        <w:autoSpaceDN w:val="0"/>
        <w:adjustRightInd w:val="0"/>
        <w:ind w:right="-567"/>
        <w:jc w:val="center"/>
        <w:rPr>
          <w:b/>
          <w:spacing w:val="-4"/>
        </w:rPr>
      </w:pPr>
    </w:p>
    <w:p w:rsidR="003B284F" w:rsidRDefault="003B284F" w:rsidP="004228F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</w:rPr>
      </w:pPr>
      <w:r>
        <w:rPr>
          <w:spacing w:val="-4"/>
        </w:rPr>
        <w:t>7. Планируемые показатели эффективности реализации Программы</w:t>
      </w:r>
    </w:p>
    <w:p w:rsidR="003B284F" w:rsidRDefault="003B284F" w:rsidP="004228F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11"/>
        <w:gridCol w:w="1479"/>
        <w:gridCol w:w="1525"/>
        <w:gridCol w:w="1384"/>
        <w:gridCol w:w="1523"/>
        <w:gridCol w:w="1247"/>
        <w:gridCol w:w="1523"/>
        <w:gridCol w:w="1224"/>
        <w:gridCol w:w="1275"/>
        <w:gridCol w:w="1063"/>
        <w:gridCol w:w="1466"/>
      </w:tblGrid>
      <w:tr w:rsidR="003B284F" w:rsidRPr="001108C3" w:rsidTr="00336CA4">
        <w:trPr>
          <w:trHeight w:val="32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№ п/п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spacing w:after="200" w:line="276" w:lineRule="auto"/>
              <w:jc w:val="center"/>
            </w:pPr>
            <w:r w:rsidRPr="001108C3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3B284F" w:rsidRPr="001108C3" w:rsidTr="00336CA4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/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  <w:rPr>
                <w:u w:val="single"/>
              </w:rPr>
            </w:pPr>
            <w:r w:rsidRPr="001108C3">
              <w:rPr>
                <w:u w:val="single"/>
              </w:rPr>
              <w:t>_2014 год</w:t>
            </w: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  <w:rPr>
                <w:u w:val="single"/>
              </w:rPr>
            </w:pPr>
            <w:r w:rsidRPr="001108C3">
              <w:rPr>
                <w:u w:val="single"/>
              </w:rPr>
              <w:t>2015 год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  <w:jc w:val="center"/>
              <w:rPr>
                <w:u w:val="single"/>
              </w:rPr>
            </w:pPr>
            <w:r w:rsidRPr="001108C3">
              <w:rPr>
                <w:u w:val="single"/>
              </w:rPr>
              <w:t>2016 год</w:t>
            </w:r>
          </w:p>
        </w:tc>
      </w:tr>
      <w:tr w:rsidR="003B284F" w:rsidRPr="001108C3" w:rsidTr="00336CA4">
        <w:trPr>
          <w:trHeight w:val="19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/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Объемы финансирования, тыс. руб.*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Плановое значение целевого индикатора, показателя результативности **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Эффективность (гр. 5 = гр. 4 / гр. 3) ***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Объемы финансирования, тыс. руб.*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Плановое значение целевого индикатора, показателя результативности **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Эффективность (гр. 8= гр. 7 / гр. 6) 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  <w:jc w:val="center"/>
            </w:pPr>
          </w:p>
          <w:p w:rsidR="003B284F" w:rsidRPr="001108C3" w:rsidRDefault="003B284F" w:rsidP="00336CA4">
            <w:pPr>
              <w:spacing w:after="200" w:line="276" w:lineRule="auto"/>
              <w:jc w:val="center"/>
            </w:pPr>
          </w:p>
          <w:p w:rsidR="003B284F" w:rsidRPr="001108C3" w:rsidRDefault="003B284F" w:rsidP="00336CA4">
            <w:pPr>
              <w:spacing w:after="200" w:line="276" w:lineRule="auto"/>
              <w:jc w:val="center"/>
            </w:pPr>
            <w:r w:rsidRPr="001108C3">
              <w:t>Объемы финансирования, тыс. руб.*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  <w:jc w:val="center"/>
            </w:pPr>
            <w:r w:rsidRPr="001108C3">
              <w:t>Плановое значение целевого индикатора, показателя результативности **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  <w:jc w:val="center"/>
            </w:pPr>
          </w:p>
          <w:p w:rsidR="003B284F" w:rsidRPr="001108C3" w:rsidRDefault="003B284F" w:rsidP="00336CA4">
            <w:pPr>
              <w:spacing w:after="200" w:line="276" w:lineRule="auto"/>
              <w:jc w:val="center"/>
            </w:pPr>
          </w:p>
          <w:p w:rsidR="003B284F" w:rsidRPr="001108C3" w:rsidRDefault="003B284F" w:rsidP="00336CA4">
            <w:pPr>
              <w:spacing w:after="200" w:line="276" w:lineRule="auto"/>
              <w:jc w:val="center"/>
            </w:pPr>
            <w:r w:rsidRPr="001108C3">
              <w:t>Эффективность (гр. 11= гр. 10 / гр. 9) ***</w:t>
            </w:r>
          </w:p>
        </w:tc>
      </w:tr>
      <w:tr w:rsidR="003B284F" w:rsidRPr="001108C3" w:rsidTr="00336CA4"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F" w:rsidRPr="001108C3" w:rsidRDefault="003B284F" w:rsidP="00336CA4">
            <w:pPr>
              <w:pStyle w:val="ConsPlusCell"/>
              <w:jc w:val="center"/>
            </w:pPr>
            <w:r w:rsidRPr="001108C3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  <w:jc w:val="center"/>
            </w:pPr>
            <w:r w:rsidRPr="001108C3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  <w:jc w:val="center"/>
            </w:pPr>
            <w:r w:rsidRPr="001108C3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  <w:jc w:val="center"/>
            </w:pPr>
            <w:r w:rsidRPr="001108C3">
              <w:t>11</w:t>
            </w:r>
          </w:p>
        </w:tc>
      </w:tr>
      <w:tr w:rsidR="003B284F" w:rsidRPr="001108C3" w:rsidTr="00336CA4"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 xml:space="preserve">1. </w:t>
            </w:r>
          </w:p>
        </w:tc>
        <w:tc>
          <w:tcPr>
            <w:tcW w:w="137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 xml:space="preserve">Цель 1.  </w:t>
            </w:r>
            <w:r w:rsidRPr="001108C3">
              <w:rPr>
                <w:lang w:eastAsia="en-US"/>
              </w:rPr>
              <w:t>Способствовать развитию  массовой физической культуры и спорта в образовательных организациях, туризма и спортивного ориентирования, патриотическое воспитание молодежи.</w:t>
            </w:r>
          </w:p>
        </w:tc>
      </w:tr>
      <w:tr w:rsidR="003B284F" w:rsidRPr="001108C3" w:rsidTr="00336CA4">
        <w:trPr>
          <w:trHeight w:val="39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 xml:space="preserve">1.1. </w:t>
            </w:r>
          </w:p>
        </w:tc>
        <w:tc>
          <w:tcPr>
            <w:tcW w:w="137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jc w:val="both"/>
              <w:rPr>
                <w:lang w:eastAsia="en-US"/>
              </w:rPr>
            </w:pPr>
            <w:r w:rsidRPr="001108C3">
              <w:t xml:space="preserve">Задача 1.1 </w:t>
            </w:r>
            <w:r w:rsidRPr="001108C3">
              <w:rPr>
                <w:lang w:eastAsia="en-US"/>
              </w:rPr>
              <w:t>Укрепление здоровья школьников.</w:t>
            </w:r>
          </w:p>
          <w:p w:rsidR="003B284F" w:rsidRPr="001108C3" w:rsidRDefault="003B284F" w:rsidP="00336CA4">
            <w:pPr>
              <w:spacing w:after="200" w:line="276" w:lineRule="auto"/>
            </w:pPr>
          </w:p>
        </w:tc>
      </w:tr>
      <w:tr w:rsidR="003B284F" w:rsidRPr="001108C3" w:rsidTr="00336CA4">
        <w:trPr>
          <w:trHeight w:val="8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1.1.1.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Спортивные мероприятия.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282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12,3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394,6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1366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417,8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1366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3,27</w:t>
            </w:r>
          </w:p>
        </w:tc>
      </w:tr>
      <w:tr w:rsidR="003B284F" w:rsidRPr="001108C3" w:rsidTr="00336CA4"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 xml:space="preserve">1.2. </w:t>
            </w:r>
          </w:p>
        </w:tc>
        <w:tc>
          <w:tcPr>
            <w:tcW w:w="137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jc w:val="both"/>
              <w:rPr>
                <w:lang w:eastAsia="en-US"/>
              </w:rPr>
            </w:pPr>
            <w:r w:rsidRPr="001108C3">
              <w:rPr>
                <w:lang w:eastAsia="en-US"/>
              </w:rPr>
              <w:t>Формирование позитивных жизненных установок у подрастающего поколения;</w:t>
            </w:r>
          </w:p>
        </w:tc>
      </w:tr>
      <w:tr w:rsidR="003B284F" w:rsidRPr="001108C3" w:rsidTr="00336CA4">
        <w:trPr>
          <w:trHeight w:val="168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lastRenderedPageBreak/>
              <w:t>1.2.1.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jc w:val="center"/>
            </w:pPr>
            <w:r w:rsidRPr="001108C3">
              <w:t>Мероприятия по направлению «Туризм» (районные, областные).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32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1,4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300,2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476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316,3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476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1,50</w:t>
            </w:r>
          </w:p>
        </w:tc>
      </w:tr>
      <w:tr w:rsidR="003B284F" w:rsidRPr="001108C3" w:rsidTr="00336CA4">
        <w:trPr>
          <w:trHeight w:val="45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r w:rsidRPr="001108C3">
              <w:t>1.3</w:t>
            </w:r>
          </w:p>
        </w:tc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rPr>
                <w:lang w:eastAsia="en-US"/>
              </w:rPr>
              <w:t>Гражданское становление молодых людей.</w:t>
            </w:r>
          </w:p>
        </w:tc>
      </w:tr>
      <w:tr w:rsidR="003B284F" w:rsidRPr="001108C3" w:rsidTr="00336CA4">
        <w:trPr>
          <w:trHeight w:val="145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1.3.1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</w:rPr>
            </w:pPr>
            <w:r w:rsidRPr="001108C3">
              <w:rPr>
                <w:bCs/>
              </w:rPr>
              <w:t>Мероприятия по военно-патриотическому воспитанию.</w:t>
            </w:r>
          </w:p>
          <w:p w:rsidR="003B284F" w:rsidRPr="001108C3" w:rsidRDefault="003B284F" w:rsidP="00336CA4">
            <w:pPr>
              <w:pStyle w:val="ConsPlusCell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142,2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151,9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237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1,56</w:t>
            </w:r>
          </w:p>
        </w:tc>
      </w:tr>
      <w:tr w:rsidR="003B284F" w:rsidRPr="001108C3" w:rsidTr="00336CA4">
        <w:trPr>
          <w:trHeight w:val="6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1.4</w:t>
            </w:r>
          </w:p>
        </w:tc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Удовлетворение потребностей общеобразовательных организаций в противоклещевой вакцине и противоклещевом иммуноглобулине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1.4.1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</w:rPr>
            </w:pPr>
            <w:r w:rsidRPr="001108C3">
              <w:t>Приобретение противоклещевого иммуноглобулина для профилактики среди школьников  (дозы)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rPr>
                <w:bCs/>
                <w:lang w:eastAsia="en-US"/>
              </w:rPr>
              <w:t>342,5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476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368,3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476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390,3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476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1,22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1.5</w:t>
            </w:r>
          </w:p>
        </w:tc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Обеспечение социально-экономической защиты детей их занятость в каникулярное время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1.5.1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Лагерь дневного пребывания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  <w:lang w:eastAsia="en-US"/>
              </w:rPr>
            </w:pPr>
            <w:r w:rsidRPr="001108C3">
              <w:rPr>
                <w:bCs/>
                <w:lang w:eastAsia="en-US"/>
              </w:rPr>
              <w:t>2698,9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1478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2898,9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1478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2860,8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0,52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1.6</w:t>
            </w:r>
          </w:p>
        </w:tc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Санитарно-эпидемиологические мероприятия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lastRenderedPageBreak/>
              <w:t>1.6.1 .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Суточная проба</w:t>
            </w:r>
          </w:p>
          <w:p w:rsidR="003B284F" w:rsidRPr="001108C3" w:rsidRDefault="003B284F" w:rsidP="00336CA4">
            <w:pPr>
              <w:pStyle w:val="ConsPlusCell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  <w:lang w:eastAsia="en-US"/>
              </w:rPr>
            </w:pPr>
            <w:r w:rsidRPr="001108C3">
              <w:rPr>
                <w:bCs/>
                <w:lang w:eastAsia="en-US"/>
              </w:rPr>
              <w:t>41,7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41,7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44,2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0,52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1.6.2.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Санитарная обработка ЛДП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  <w:lang w:eastAsia="en-US"/>
              </w:rPr>
            </w:pPr>
            <w:r w:rsidRPr="001108C3">
              <w:rPr>
                <w:bCs/>
                <w:lang w:eastAsia="en-US"/>
              </w:rPr>
              <w:t>112,4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112,4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119,1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0,19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1.7</w:t>
            </w:r>
          </w:p>
        </w:tc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Снижение уровня правонарушений среди подростков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1.7.1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Трудовые объединение в т.ч. ремонтные бригады через Центр занятости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  <w:lang w:eastAsia="en-US"/>
              </w:rPr>
            </w:pPr>
            <w:r w:rsidRPr="001108C3">
              <w:rPr>
                <w:bCs/>
                <w:lang w:eastAsia="en-US"/>
              </w:rPr>
              <w:t>228,1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228,1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241,8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0,54</w:t>
            </w:r>
          </w:p>
        </w:tc>
      </w:tr>
      <w:tr w:rsidR="003B284F" w:rsidRPr="001108C3" w:rsidTr="00336CA4">
        <w:trPr>
          <w:trHeight w:val="2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1.8</w:t>
            </w:r>
          </w:p>
        </w:tc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Развитие системы отдыха и оздоровления детей в летний период</w:t>
            </w:r>
          </w:p>
        </w:tc>
      </w:tr>
      <w:tr w:rsidR="003B284F" w:rsidRPr="001108C3" w:rsidTr="00336CA4">
        <w:trPr>
          <w:trHeight w:val="185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1.8.1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Оздоровление детей педагогических работников в санатория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  <w:lang w:eastAsia="en-US"/>
              </w:rPr>
            </w:pPr>
            <w:r w:rsidRPr="001108C3">
              <w:rPr>
                <w:bCs/>
                <w:lang w:eastAsia="en-US"/>
              </w:rPr>
              <w:t>907,2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907,2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961,6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70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0,07</w:t>
            </w:r>
          </w:p>
        </w:tc>
      </w:tr>
      <w:tr w:rsidR="003B284F" w:rsidRPr="001108C3" w:rsidTr="00336CA4">
        <w:trPr>
          <w:trHeight w:val="30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1.9.</w:t>
            </w:r>
          </w:p>
        </w:tc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r w:rsidRPr="001108C3">
              <w:t>Обезопасить учащихся от укусов клещей при  проведений соревнований.</w:t>
            </w:r>
          </w:p>
        </w:tc>
      </w:tr>
      <w:tr w:rsidR="003B284F" w:rsidRPr="001108C3" w:rsidTr="00336CA4">
        <w:trPr>
          <w:trHeight w:val="19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1.9.1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Акарицидная обработка территории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  <w:rPr>
                <w:bCs/>
                <w:lang w:eastAsia="en-US"/>
              </w:rPr>
            </w:pPr>
            <w:r w:rsidRPr="001108C3">
              <w:rPr>
                <w:bCs/>
                <w:lang w:eastAsia="en-US"/>
              </w:rPr>
              <w:t>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32,2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14,0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pStyle w:val="ConsPlusCell"/>
            </w:pPr>
            <w:r w:rsidRPr="001108C3"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14,0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290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4F" w:rsidRPr="001108C3" w:rsidRDefault="003B284F" w:rsidP="00336CA4">
            <w:pPr>
              <w:spacing w:after="200" w:line="276" w:lineRule="auto"/>
            </w:pPr>
            <w:r w:rsidRPr="001108C3">
              <w:t>20,7</w:t>
            </w:r>
          </w:p>
        </w:tc>
      </w:tr>
    </w:tbl>
    <w:p w:rsidR="003B284F" w:rsidRDefault="003B284F" w:rsidP="004228FB">
      <w:pPr>
        <w:ind w:left="-284"/>
      </w:pPr>
    </w:p>
    <w:p w:rsidR="003B284F" w:rsidRDefault="003B284F" w:rsidP="004228FB">
      <w:pPr>
        <w:ind w:left="-284"/>
      </w:pPr>
    </w:p>
    <w:p w:rsidR="003B284F" w:rsidRDefault="003B284F" w:rsidP="004228FB">
      <w:pPr>
        <w:ind w:left="-284"/>
      </w:pPr>
      <w:r>
        <w:t>Начальник отдела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Ф.Б.Иванова</w:t>
      </w:r>
    </w:p>
    <w:p w:rsidR="003B284F" w:rsidRDefault="003B284F" w:rsidP="00946848">
      <w:pPr>
        <w:tabs>
          <w:tab w:val="left" w:pos="13300"/>
        </w:tabs>
        <w:ind w:left="-284"/>
      </w:pPr>
    </w:p>
    <w:p w:rsidR="003B284F" w:rsidRDefault="003B284F" w:rsidP="00946848">
      <w:pPr>
        <w:tabs>
          <w:tab w:val="left" w:pos="13300"/>
        </w:tabs>
        <w:ind w:left="-284"/>
      </w:pPr>
    </w:p>
    <w:p w:rsidR="003B284F" w:rsidRPr="00346D66" w:rsidRDefault="003B284F" w:rsidP="00946848">
      <w:pPr>
        <w:tabs>
          <w:tab w:val="left" w:pos="2880"/>
        </w:tabs>
        <w:sectPr w:rsidR="003B284F" w:rsidRPr="00346D66" w:rsidSect="004228FB">
          <w:headerReference w:type="default" r:id="rId9"/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3B284F" w:rsidRDefault="003B284F" w:rsidP="00946848"/>
    <w:p w:rsidR="003B284F" w:rsidRPr="007C4138" w:rsidRDefault="003B284F" w:rsidP="00946848"/>
    <w:sectPr w:rsidR="003B284F" w:rsidRPr="007C4138" w:rsidSect="0042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AC" w:rsidRDefault="008771AC" w:rsidP="009C07D3">
      <w:r>
        <w:separator/>
      </w:r>
    </w:p>
  </w:endnote>
  <w:endnote w:type="continuationSeparator" w:id="1">
    <w:p w:rsidR="008771AC" w:rsidRDefault="008771AC" w:rsidP="009C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AC" w:rsidRDefault="008771AC" w:rsidP="009C07D3">
      <w:r>
        <w:separator/>
      </w:r>
    </w:p>
  </w:footnote>
  <w:footnote w:type="continuationSeparator" w:id="1">
    <w:p w:rsidR="008771AC" w:rsidRDefault="008771AC" w:rsidP="009C0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4F" w:rsidRDefault="00501164" w:rsidP="00132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8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84F" w:rsidRDefault="003B28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4F" w:rsidRDefault="00501164" w:rsidP="00132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8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B53">
      <w:rPr>
        <w:rStyle w:val="a7"/>
        <w:noProof/>
      </w:rPr>
      <w:t>2</w:t>
    </w:r>
    <w:r>
      <w:rPr>
        <w:rStyle w:val="a7"/>
      </w:rPr>
      <w:fldChar w:fldCharType="end"/>
    </w:r>
  </w:p>
  <w:p w:rsidR="003B284F" w:rsidRDefault="003B28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4F" w:rsidRDefault="00501164">
    <w:pPr>
      <w:pStyle w:val="a3"/>
      <w:jc w:val="center"/>
    </w:pPr>
    <w:fldSimple w:instr=" PAGE   \* MERGEFORMAT ">
      <w:r w:rsidR="00CE3B53">
        <w:rPr>
          <w:noProof/>
        </w:rPr>
        <w:t>11</w:t>
      </w:r>
    </w:fldSimple>
  </w:p>
  <w:p w:rsidR="003B284F" w:rsidRDefault="003B284F" w:rsidP="009A5A6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540"/>
    <w:multiLevelType w:val="multilevel"/>
    <w:tmpl w:val="45645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024201F"/>
    <w:multiLevelType w:val="multilevel"/>
    <w:tmpl w:val="EB8CF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7EE2074F"/>
    <w:multiLevelType w:val="hybridMultilevel"/>
    <w:tmpl w:val="A4A259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4138"/>
    <w:rsid w:val="00050395"/>
    <w:rsid w:val="00075657"/>
    <w:rsid w:val="000832FD"/>
    <w:rsid w:val="000B4DD9"/>
    <w:rsid w:val="001108C3"/>
    <w:rsid w:val="00122DD7"/>
    <w:rsid w:val="00132169"/>
    <w:rsid w:val="00165842"/>
    <w:rsid w:val="00183232"/>
    <w:rsid w:val="00186C7E"/>
    <w:rsid w:val="001F5A22"/>
    <w:rsid w:val="001F6973"/>
    <w:rsid w:val="0025137A"/>
    <w:rsid w:val="00264037"/>
    <w:rsid w:val="002C1F32"/>
    <w:rsid w:val="002C3C87"/>
    <w:rsid w:val="002C6314"/>
    <w:rsid w:val="003044B0"/>
    <w:rsid w:val="00317F54"/>
    <w:rsid w:val="00336CA4"/>
    <w:rsid w:val="00346D66"/>
    <w:rsid w:val="003830FE"/>
    <w:rsid w:val="003B284F"/>
    <w:rsid w:val="003B2EB7"/>
    <w:rsid w:val="004228FB"/>
    <w:rsid w:val="004334E1"/>
    <w:rsid w:val="004460DE"/>
    <w:rsid w:val="004915B2"/>
    <w:rsid w:val="004B32B3"/>
    <w:rsid w:val="004C25BF"/>
    <w:rsid w:val="00501164"/>
    <w:rsid w:val="00510731"/>
    <w:rsid w:val="005434F3"/>
    <w:rsid w:val="005A4653"/>
    <w:rsid w:val="005B103A"/>
    <w:rsid w:val="005E758C"/>
    <w:rsid w:val="00646F56"/>
    <w:rsid w:val="00650499"/>
    <w:rsid w:val="006973A1"/>
    <w:rsid w:val="006C7D0C"/>
    <w:rsid w:val="00704A1F"/>
    <w:rsid w:val="00750F25"/>
    <w:rsid w:val="00775A90"/>
    <w:rsid w:val="0078266A"/>
    <w:rsid w:val="007C4138"/>
    <w:rsid w:val="007E76C3"/>
    <w:rsid w:val="00852E84"/>
    <w:rsid w:val="0086404F"/>
    <w:rsid w:val="008771AC"/>
    <w:rsid w:val="00897B9B"/>
    <w:rsid w:val="008B73AB"/>
    <w:rsid w:val="009125E7"/>
    <w:rsid w:val="009203DE"/>
    <w:rsid w:val="00946848"/>
    <w:rsid w:val="009A5A65"/>
    <w:rsid w:val="009C07D3"/>
    <w:rsid w:val="00AC460A"/>
    <w:rsid w:val="00AD7D38"/>
    <w:rsid w:val="00AF274C"/>
    <w:rsid w:val="00AF3257"/>
    <w:rsid w:val="00B0310F"/>
    <w:rsid w:val="00B517B8"/>
    <w:rsid w:val="00B83EC6"/>
    <w:rsid w:val="00BD2511"/>
    <w:rsid w:val="00C13504"/>
    <w:rsid w:val="00C205DD"/>
    <w:rsid w:val="00C33B89"/>
    <w:rsid w:val="00CC72FD"/>
    <w:rsid w:val="00CE3B53"/>
    <w:rsid w:val="00D01FAF"/>
    <w:rsid w:val="00D6298E"/>
    <w:rsid w:val="00DB246D"/>
    <w:rsid w:val="00DB7F5C"/>
    <w:rsid w:val="00DE60EB"/>
    <w:rsid w:val="00E34854"/>
    <w:rsid w:val="00EB7E2C"/>
    <w:rsid w:val="00EF4D8F"/>
    <w:rsid w:val="00EF7964"/>
    <w:rsid w:val="00F0565D"/>
    <w:rsid w:val="00F274A0"/>
    <w:rsid w:val="00F82365"/>
    <w:rsid w:val="00FA0975"/>
    <w:rsid w:val="00FA374E"/>
    <w:rsid w:val="00FB5046"/>
    <w:rsid w:val="00F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3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4138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4138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138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4138"/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E7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9C0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07D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9C0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C07D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B32B3"/>
    <w:rPr>
      <w:rFonts w:cs="Times New Roman"/>
    </w:rPr>
  </w:style>
  <w:style w:type="paragraph" w:styleId="a8">
    <w:name w:val="List Paragraph"/>
    <w:basedOn w:val="a"/>
    <w:uiPriority w:val="99"/>
    <w:qFormat/>
    <w:rsid w:val="0094684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1721</Words>
  <Characters>9810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User</dc:creator>
  <cp:keywords/>
  <dc:description/>
  <cp:lastModifiedBy>User</cp:lastModifiedBy>
  <cp:revision>2</cp:revision>
  <cp:lastPrinted>2014-06-10T07:38:00Z</cp:lastPrinted>
  <dcterms:created xsi:type="dcterms:W3CDTF">2016-04-14T05:57:00Z</dcterms:created>
  <dcterms:modified xsi:type="dcterms:W3CDTF">2016-04-14T05:57:00Z</dcterms:modified>
</cp:coreProperties>
</file>